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92" w:rsidRPr="00940A92" w:rsidRDefault="00940A92" w:rsidP="00940A92">
      <w:pPr>
        <w:widowControl/>
        <w:jc w:val="left"/>
        <w:rPr>
          <w:rFonts w:ascii="黑体" w:eastAsia="黑体" w:hAnsi="黑体" w:cs="Times New Roman"/>
          <w:spacing w:val="-3"/>
          <w:kern w:val="0"/>
          <w:sz w:val="32"/>
          <w:szCs w:val="32"/>
        </w:rPr>
      </w:pPr>
      <w:r w:rsidRPr="00940A92">
        <w:rPr>
          <w:rFonts w:ascii="黑体" w:eastAsia="黑体" w:hAnsi="黑体" w:cs="Times New Roman" w:hint="eastAsia"/>
          <w:spacing w:val="-3"/>
          <w:kern w:val="0"/>
          <w:sz w:val="32"/>
          <w:szCs w:val="32"/>
        </w:rPr>
        <w:t>附件1：</w:t>
      </w:r>
    </w:p>
    <w:p w:rsidR="0091741D" w:rsidRDefault="00940A92" w:rsidP="00940A92">
      <w:pPr>
        <w:widowControl/>
        <w:adjustRightInd w:val="0"/>
        <w:snapToGrid w:val="0"/>
        <w:spacing w:after="120" w:line="578" w:lineRule="exact"/>
        <w:jc w:val="center"/>
        <w:rPr>
          <w:rFonts w:ascii="Times New Roman" w:eastAsia="宋体" w:hAnsi="Times New Roman" w:cs="Times New Roman"/>
          <w:spacing w:val="-3"/>
          <w:kern w:val="0"/>
          <w:sz w:val="40"/>
          <w:szCs w:val="32"/>
        </w:rPr>
      </w:pPr>
      <w:r w:rsidRPr="00940A92">
        <w:rPr>
          <w:rFonts w:ascii="Times New Roman" w:eastAsia="宋体" w:hAnsi="Times New Roman" w:cs="Times New Roman"/>
          <w:spacing w:val="-3"/>
          <w:kern w:val="0"/>
          <w:sz w:val="40"/>
          <w:szCs w:val="32"/>
        </w:rPr>
        <w:t>2016</w:t>
      </w:r>
      <w:r w:rsidRPr="00940A92">
        <w:rPr>
          <w:rFonts w:ascii="Times New Roman" w:eastAsia="宋体" w:hAnsi="Times New Roman" w:cs="Times New Roman"/>
          <w:spacing w:val="-3"/>
          <w:kern w:val="0"/>
          <w:sz w:val="40"/>
          <w:szCs w:val="32"/>
        </w:rPr>
        <w:t>年教师教学能力提升研究课题</w:t>
      </w:r>
    </w:p>
    <w:p w:rsidR="00940A92" w:rsidRPr="00940A92" w:rsidRDefault="0091741D" w:rsidP="00940A92">
      <w:pPr>
        <w:widowControl/>
        <w:adjustRightInd w:val="0"/>
        <w:snapToGrid w:val="0"/>
        <w:spacing w:after="120" w:line="578" w:lineRule="exact"/>
        <w:jc w:val="center"/>
        <w:rPr>
          <w:rFonts w:ascii="Times New Roman" w:eastAsia="宋体" w:hAnsi="Times New Roman" w:cs="Times New Roman"/>
          <w:spacing w:val="-3"/>
          <w:kern w:val="0"/>
          <w:sz w:val="40"/>
          <w:szCs w:val="32"/>
        </w:rPr>
      </w:pPr>
      <w:r>
        <w:rPr>
          <w:rFonts w:ascii="Times New Roman" w:eastAsia="宋体" w:hAnsi="Times New Roman" w:cs="Times New Roman" w:hint="eastAsia"/>
          <w:spacing w:val="-3"/>
          <w:kern w:val="0"/>
          <w:sz w:val="40"/>
          <w:szCs w:val="32"/>
        </w:rPr>
        <w:t>延期项目</w:t>
      </w:r>
      <w:r w:rsidR="00940A92" w:rsidRPr="00940A92">
        <w:rPr>
          <w:rFonts w:ascii="Times New Roman" w:eastAsia="宋体" w:hAnsi="Times New Roman" w:cs="Times New Roman"/>
          <w:spacing w:val="-3"/>
          <w:kern w:val="0"/>
          <w:sz w:val="40"/>
          <w:szCs w:val="32"/>
        </w:rPr>
        <w:t>清单</w:t>
      </w:r>
    </w:p>
    <w:tbl>
      <w:tblPr>
        <w:tblW w:w="96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66"/>
        <w:gridCol w:w="850"/>
        <w:gridCol w:w="1276"/>
        <w:gridCol w:w="1276"/>
        <w:gridCol w:w="1162"/>
      </w:tblGrid>
      <w:tr w:rsidR="0091741D" w:rsidRPr="00940A92" w:rsidTr="000C5033">
        <w:trPr>
          <w:trHeight w:val="598"/>
        </w:trPr>
        <w:tc>
          <w:tcPr>
            <w:tcW w:w="704" w:type="dxa"/>
            <w:vAlign w:val="center"/>
          </w:tcPr>
          <w:p w:rsidR="0091741D" w:rsidRPr="00940A92" w:rsidRDefault="0091741D" w:rsidP="00940A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b/>
                <w:bCs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4366" w:type="dxa"/>
            <w:vAlign w:val="center"/>
          </w:tcPr>
          <w:p w:rsidR="0091741D" w:rsidRPr="00940A92" w:rsidRDefault="0091741D" w:rsidP="00940A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b/>
                <w:bCs/>
                <w:spacing w:val="-3"/>
                <w:sz w:val="24"/>
                <w:szCs w:val="24"/>
              </w:rPr>
              <w:t>课题名称</w:t>
            </w:r>
          </w:p>
        </w:tc>
        <w:tc>
          <w:tcPr>
            <w:tcW w:w="850" w:type="dxa"/>
            <w:vAlign w:val="center"/>
          </w:tcPr>
          <w:p w:rsidR="0091741D" w:rsidRPr="00940A92" w:rsidRDefault="0091741D" w:rsidP="00940A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b/>
                <w:bCs/>
                <w:spacing w:val="-3"/>
                <w:sz w:val="24"/>
                <w:szCs w:val="24"/>
              </w:rPr>
              <w:t>类别</w:t>
            </w:r>
          </w:p>
        </w:tc>
        <w:tc>
          <w:tcPr>
            <w:tcW w:w="1276" w:type="dxa"/>
            <w:vAlign w:val="center"/>
          </w:tcPr>
          <w:p w:rsidR="0091741D" w:rsidRPr="00940A92" w:rsidRDefault="0091741D" w:rsidP="00940A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b/>
                <w:bCs/>
                <w:spacing w:val="-3"/>
                <w:sz w:val="24"/>
                <w:szCs w:val="24"/>
              </w:rPr>
              <w:t>主持人</w:t>
            </w:r>
          </w:p>
        </w:tc>
        <w:tc>
          <w:tcPr>
            <w:tcW w:w="1276" w:type="dxa"/>
            <w:vAlign w:val="center"/>
          </w:tcPr>
          <w:p w:rsidR="0091741D" w:rsidRPr="00940A92" w:rsidRDefault="0091741D" w:rsidP="00940A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b/>
                <w:bCs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1162" w:type="dxa"/>
            <w:vAlign w:val="center"/>
          </w:tcPr>
          <w:p w:rsidR="0091741D" w:rsidRPr="00940A92" w:rsidRDefault="0091741D" w:rsidP="00940A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3"/>
                <w:sz w:val="24"/>
                <w:szCs w:val="24"/>
              </w:rPr>
              <w:t>备注</w:t>
            </w:r>
          </w:p>
        </w:tc>
      </w:tr>
      <w:tr w:rsidR="0091741D" w:rsidRPr="00940A92" w:rsidTr="000C5033">
        <w:trPr>
          <w:trHeight w:val="765"/>
        </w:trPr>
        <w:tc>
          <w:tcPr>
            <w:tcW w:w="704" w:type="dxa"/>
            <w:vAlign w:val="center"/>
          </w:tcPr>
          <w:p w:rsidR="0091741D" w:rsidRPr="00940A92" w:rsidRDefault="0091741D" w:rsidP="00940A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4366" w:type="dxa"/>
            <w:vAlign w:val="center"/>
          </w:tcPr>
          <w:p w:rsidR="0091741D" w:rsidRPr="00940A92" w:rsidRDefault="0091741D" w:rsidP="00940A92">
            <w:pPr>
              <w:widowControl/>
              <w:snapToGrid w:val="0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计算机学院教师教学发展分中心建设实践</w:t>
            </w:r>
          </w:p>
        </w:tc>
        <w:tc>
          <w:tcPr>
            <w:tcW w:w="850" w:type="dxa"/>
            <w:vAlign w:val="center"/>
          </w:tcPr>
          <w:p w:rsidR="0091741D" w:rsidRPr="00940A92" w:rsidRDefault="0091741D" w:rsidP="00940A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一类</w:t>
            </w:r>
          </w:p>
        </w:tc>
        <w:tc>
          <w:tcPr>
            <w:tcW w:w="1276" w:type="dxa"/>
            <w:vAlign w:val="center"/>
          </w:tcPr>
          <w:p w:rsidR="0091741D" w:rsidRPr="00940A92" w:rsidRDefault="0091741D" w:rsidP="00940A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孙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涵</w:t>
            </w:r>
          </w:p>
        </w:tc>
        <w:tc>
          <w:tcPr>
            <w:tcW w:w="1276" w:type="dxa"/>
            <w:vAlign w:val="center"/>
          </w:tcPr>
          <w:p w:rsidR="0091741D" w:rsidRPr="00940A92" w:rsidRDefault="00CA2F8A" w:rsidP="00940A92">
            <w:pPr>
              <w:widowControl/>
              <w:snapToGrid w:val="0"/>
              <w:jc w:val="center"/>
              <w:rPr>
                <w:rFonts w:ascii="Times New Roman" w:eastAsia="宋体" w:hAnsi="Times New Roman" w:cs="Times New Roman" w:hint="eastAsia"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3"/>
                <w:sz w:val="24"/>
                <w:szCs w:val="24"/>
              </w:rPr>
              <w:t>十八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spacing w:val="-3"/>
                <w:sz w:val="24"/>
                <w:szCs w:val="24"/>
              </w:rPr>
              <w:t>院</w:t>
            </w:r>
          </w:p>
        </w:tc>
        <w:tc>
          <w:tcPr>
            <w:tcW w:w="1162" w:type="dxa"/>
            <w:vAlign w:val="center"/>
          </w:tcPr>
          <w:p w:rsidR="0091741D" w:rsidRPr="00940A92" w:rsidRDefault="0091741D" w:rsidP="00940A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3"/>
                <w:sz w:val="24"/>
                <w:szCs w:val="24"/>
              </w:rPr>
              <w:t>重点</w:t>
            </w:r>
            <w:r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项目</w:t>
            </w:r>
          </w:p>
        </w:tc>
      </w:tr>
      <w:tr w:rsidR="000C5033" w:rsidRPr="00940A92" w:rsidTr="000C5033">
        <w:trPr>
          <w:trHeight w:val="765"/>
        </w:trPr>
        <w:tc>
          <w:tcPr>
            <w:tcW w:w="704" w:type="dxa"/>
            <w:vAlign w:val="center"/>
          </w:tcPr>
          <w:p w:rsidR="000C5033" w:rsidRPr="00940A92" w:rsidRDefault="000C5033" w:rsidP="000C503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4366" w:type="dxa"/>
            <w:vAlign w:val="center"/>
          </w:tcPr>
          <w:p w:rsidR="000C5033" w:rsidRPr="00940A92" w:rsidRDefault="000C5033" w:rsidP="000C5033">
            <w:pPr>
              <w:widowControl/>
              <w:snapToGrid w:val="0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基于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“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跨界学习共同体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”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的英语（民航业务）专业建设及人才培养新探索</w:t>
            </w:r>
          </w:p>
        </w:tc>
        <w:tc>
          <w:tcPr>
            <w:tcW w:w="850" w:type="dxa"/>
            <w:vAlign w:val="center"/>
          </w:tcPr>
          <w:p w:rsidR="000C5033" w:rsidRPr="00940A92" w:rsidRDefault="000C5033" w:rsidP="000C503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二类</w:t>
            </w:r>
          </w:p>
        </w:tc>
        <w:tc>
          <w:tcPr>
            <w:tcW w:w="1276" w:type="dxa"/>
            <w:vAlign w:val="center"/>
          </w:tcPr>
          <w:p w:rsidR="000C5033" w:rsidRPr="00940A92" w:rsidRDefault="000C5033" w:rsidP="000C503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姜礼福</w:t>
            </w:r>
          </w:p>
        </w:tc>
        <w:tc>
          <w:tcPr>
            <w:tcW w:w="1276" w:type="dxa"/>
            <w:vAlign w:val="center"/>
          </w:tcPr>
          <w:p w:rsidR="000C5033" w:rsidRPr="00940A92" w:rsidRDefault="000C5033" w:rsidP="000C503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十二院</w:t>
            </w:r>
          </w:p>
        </w:tc>
        <w:tc>
          <w:tcPr>
            <w:tcW w:w="1162" w:type="dxa"/>
            <w:vAlign w:val="center"/>
          </w:tcPr>
          <w:p w:rsidR="000C5033" w:rsidRPr="000C5033" w:rsidRDefault="000C5033" w:rsidP="000C503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0C5033">
              <w:rPr>
                <w:rFonts w:ascii="Times New Roman" w:eastAsia="宋体" w:hAnsi="Times New Roman" w:cs="Times New Roman" w:hint="eastAsia"/>
                <w:spacing w:val="-3"/>
                <w:sz w:val="24"/>
                <w:szCs w:val="24"/>
              </w:rPr>
              <w:t>重点项目</w:t>
            </w:r>
          </w:p>
        </w:tc>
      </w:tr>
      <w:tr w:rsidR="00B62AA3" w:rsidRPr="00940A92" w:rsidTr="000C5033">
        <w:trPr>
          <w:trHeight w:val="765"/>
        </w:trPr>
        <w:tc>
          <w:tcPr>
            <w:tcW w:w="704" w:type="dxa"/>
            <w:vAlign w:val="center"/>
          </w:tcPr>
          <w:p w:rsidR="00B62AA3" w:rsidRPr="00940A92" w:rsidRDefault="00B62AA3" w:rsidP="000C503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436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理工基础化学课程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“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翻转课堂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”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教学模式的研究与实践</w:t>
            </w:r>
          </w:p>
        </w:tc>
        <w:tc>
          <w:tcPr>
            <w:tcW w:w="850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三类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胡晓丹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六院</w:t>
            </w:r>
          </w:p>
        </w:tc>
        <w:tc>
          <w:tcPr>
            <w:tcW w:w="1162" w:type="dxa"/>
            <w:vAlign w:val="center"/>
          </w:tcPr>
          <w:p w:rsidR="00B62AA3" w:rsidRPr="000C5033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0C5033">
              <w:rPr>
                <w:rFonts w:ascii="Times New Roman" w:eastAsia="宋体" w:hAnsi="Times New Roman" w:cs="Times New Roman" w:hint="eastAsia"/>
                <w:spacing w:val="-3"/>
                <w:sz w:val="24"/>
                <w:szCs w:val="24"/>
              </w:rPr>
              <w:t>重点项目</w:t>
            </w:r>
          </w:p>
        </w:tc>
      </w:tr>
      <w:tr w:rsidR="00B62AA3" w:rsidRPr="00940A92" w:rsidTr="000C5033">
        <w:trPr>
          <w:trHeight w:val="765"/>
        </w:trPr>
        <w:tc>
          <w:tcPr>
            <w:tcW w:w="704" w:type="dxa"/>
            <w:vAlign w:val="center"/>
          </w:tcPr>
          <w:p w:rsidR="00B62AA3" w:rsidRPr="00940A92" w:rsidRDefault="00B62AA3" w:rsidP="000C503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436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以提升学生创新创业能力为导向的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“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金属材料与热处理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”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专业方向课程教学改革研究</w:t>
            </w:r>
          </w:p>
        </w:tc>
        <w:tc>
          <w:tcPr>
            <w:tcW w:w="850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四类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魏东博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六院</w:t>
            </w:r>
          </w:p>
        </w:tc>
        <w:tc>
          <w:tcPr>
            <w:tcW w:w="1162" w:type="dxa"/>
            <w:vAlign w:val="center"/>
          </w:tcPr>
          <w:p w:rsidR="00B62AA3" w:rsidRPr="000C5033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0C5033">
              <w:rPr>
                <w:rFonts w:ascii="Times New Roman" w:eastAsia="宋体" w:hAnsi="Times New Roman" w:cs="Times New Roman" w:hint="eastAsia"/>
                <w:spacing w:val="-3"/>
                <w:sz w:val="24"/>
                <w:szCs w:val="24"/>
              </w:rPr>
              <w:t>重点项目</w:t>
            </w:r>
          </w:p>
        </w:tc>
      </w:tr>
      <w:tr w:rsidR="00B62AA3" w:rsidRPr="00940A92" w:rsidTr="000C5033">
        <w:trPr>
          <w:trHeight w:val="765"/>
        </w:trPr>
        <w:tc>
          <w:tcPr>
            <w:tcW w:w="704" w:type="dxa"/>
            <w:vAlign w:val="center"/>
          </w:tcPr>
          <w:p w:rsidR="00B62AA3" w:rsidRPr="00940A92" w:rsidRDefault="00B62AA3" w:rsidP="000C503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436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基于眼动实验的产品、广告、网页设计与消费者行为的跨学科教学组织构建</w:t>
            </w:r>
          </w:p>
        </w:tc>
        <w:tc>
          <w:tcPr>
            <w:tcW w:w="850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二类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刘文龙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九院</w:t>
            </w:r>
          </w:p>
        </w:tc>
        <w:tc>
          <w:tcPr>
            <w:tcW w:w="1162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3"/>
                <w:sz w:val="24"/>
                <w:szCs w:val="24"/>
              </w:rPr>
              <w:t>一般</w:t>
            </w:r>
            <w:r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项目</w:t>
            </w:r>
          </w:p>
        </w:tc>
      </w:tr>
      <w:tr w:rsidR="00B62AA3" w:rsidRPr="00940A92" w:rsidTr="000C5033">
        <w:trPr>
          <w:trHeight w:val="765"/>
        </w:trPr>
        <w:tc>
          <w:tcPr>
            <w:tcW w:w="704" w:type="dxa"/>
            <w:vAlign w:val="center"/>
          </w:tcPr>
          <w:p w:rsidR="00B62AA3" w:rsidRPr="00940A92" w:rsidRDefault="00B62AA3" w:rsidP="000C503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436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《理论力学》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“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翻转课堂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”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教学模式研究</w:t>
            </w:r>
          </w:p>
        </w:tc>
        <w:tc>
          <w:tcPr>
            <w:tcW w:w="850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三类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宋豪鹏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一院</w:t>
            </w:r>
          </w:p>
        </w:tc>
        <w:tc>
          <w:tcPr>
            <w:tcW w:w="1162" w:type="dxa"/>
            <w:vAlign w:val="center"/>
          </w:tcPr>
          <w:p w:rsidR="00B62AA3" w:rsidRDefault="00B62AA3" w:rsidP="000B4F28">
            <w:r w:rsidRPr="00CA339E">
              <w:rPr>
                <w:rFonts w:ascii="Times New Roman" w:eastAsia="宋体" w:hAnsi="Times New Roman" w:cs="Times New Roman" w:hint="eastAsia"/>
                <w:spacing w:val="-3"/>
                <w:sz w:val="24"/>
                <w:szCs w:val="24"/>
              </w:rPr>
              <w:t>一般</w:t>
            </w:r>
            <w:r w:rsidRPr="00CA339E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项目</w:t>
            </w:r>
          </w:p>
        </w:tc>
      </w:tr>
      <w:tr w:rsidR="00B62AA3" w:rsidRPr="00940A92" w:rsidTr="000C5033">
        <w:trPr>
          <w:trHeight w:val="765"/>
        </w:trPr>
        <w:tc>
          <w:tcPr>
            <w:tcW w:w="704" w:type="dxa"/>
            <w:vAlign w:val="center"/>
          </w:tcPr>
          <w:p w:rsidR="00B62AA3" w:rsidRPr="00940A92" w:rsidRDefault="00B62AA3" w:rsidP="000C503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436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《燃烧技术与分析》引入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“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翻转课堂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”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教学模式的探索</w:t>
            </w:r>
          </w:p>
        </w:tc>
        <w:tc>
          <w:tcPr>
            <w:tcW w:w="850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三类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颜应文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二院</w:t>
            </w:r>
          </w:p>
        </w:tc>
        <w:tc>
          <w:tcPr>
            <w:tcW w:w="1162" w:type="dxa"/>
            <w:vAlign w:val="center"/>
          </w:tcPr>
          <w:p w:rsidR="00B62AA3" w:rsidRDefault="00B62AA3" w:rsidP="000B4F28">
            <w:r w:rsidRPr="00CA339E">
              <w:rPr>
                <w:rFonts w:ascii="Times New Roman" w:eastAsia="宋体" w:hAnsi="Times New Roman" w:cs="Times New Roman" w:hint="eastAsia"/>
                <w:spacing w:val="-3"/>
                <w:sz w:val="24"/>
                <w:szCs w:val="24"/>
              </w:rPr>
              <w:t>一般</w:t>
            </w:r>
            <w:r w:rsidRPr="00CA339E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项目</w:t>
            </w:r>
          </w:p>
        </w:tc>
      </w:tr>
      <w:tr w:rsidR="00B62AA3" w:rsidRPr="00940A92" w:rsidTr="000C5033">
        <w:trPr>
          <w:trHeight w:val="765"/>
        </w:trPr>
        <w:tc>
          <w:tcPr>
            <w:tcW w:w="704" w:type="dxa"/>
            <w:vAlign w:val="center"/>
          </w:tcPr>
          <w:p w:rsidR="00B62AA3" w:rsidRPr="00940A92" w:rsidRDefault="00B62AA3" w:rsidP="000C503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436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物理化学实验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“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翻转课堂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”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教学模式的探索与实践</w:t>
            </w:r>
          </w:p>
        </w:tc>
        <w:tc>
          <w:tcPr>
            <w:tcW w:w="850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三类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周莉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六院</w:t>
            </w:r>
          </w:p>
        </w:tc>
        <w:tc>
          <w:tcPr>
            <w:tcW w:w="1162" w:type="dxa"/>
            <w:vAlign w:val="center"/>
          </w:tcPr>
          <w:p w:rsidR="00B62AA3" w:rsidRDefault="00B62AA3" w:rsidP="000B4F28">
            <w:r w:rsidRPr="00CA339E">
              <w:rPr>
                <w:rFonts w:ascii="Times New Roman" w:eastAsia="宋体" w:hAnsi="Times New Roman" w:cs="Times New Roman" w:hint="eastAsia"/>
                <w:spacing w:val="-3"/>
                <w:sz w:val="24"/>
                <w:szCs w:val="24"/>
              </w:rPr>
              <w:t>一般</w:t>
            </w:r>
            <w:r w:rsidRPr="00CA339E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项目</w:t>
            </w:r>
          </w:p>
        </w:tc>
      </w:tr>
      <w:tr w:rsidR="00B62AA3" w:rsidRPr="00940A92" w:rsidTr="000C5033">
        <w:trPr>
          <w:trHeight w:val="765"/>
        </w:trPr>
        <w:tc>
          <w:tcPr>
            <w:tcW w:w="704" w:type="dxa"/>
            <w:vAlign w:val="center"/>
          </w:tcPr>
          <w:p w:rsidR="00B62AA3" w:rsidRPr="00940A92" w:rsidRDefault="00B62AA3" w:rsidP="000C503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436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翻转课堂的实践与思考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——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基于大学英语课程教学的实证研究</w:t>
            </w:r>
          </w:p>
        </w:tc>
        <w:tc>
          <w:tcPr>
            <w:tcW w:w="850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三类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汪清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十二院</w:t>
            </w:r>
          </w:p>
        </w:tc>
        <w:tc>
          <w:tcPr>
            <w:tcW w:w="1162" w:type="dxa"/>
            <w:vAlign w:val="center"/>
          </w:tcPr>
          <w:p w:rsidR="00B62AA3" w:rsidRDefault="00B62AA3" w:rsidP="000B4F28">
            <w:r w:rsidRPr="00CA339E">
              <w:rPr>
                <w:rFonts w:ascii="Times New Roman" w:eastAsia="宋体" w:hAnsi="Times New Roman" w:cs="Times New Roman" w:hint="eastAsia"/>
                <w:spacing w:val="-3"/>
                <w:sz w:val="24"/>
                <w:szCs w:val="24"/>
              </w:rPr>
              <w:t>一般</w:t>
            </w:r>
            <w:r w:rsidRPr="00CA339E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项目</w:t>
            </w:r>
          </w:p>
        </w:tc>
      </w:tr>
      <w:tr w:rsidR="00B62AA3" w:rsidRPr="00940A92" w:rsidTr="000C5033">
        <w:trPr>
          <w:trHeight w:val="765"/>
        </w:trPr>
        <w:tc>
          <w:tcPr>
            <w:tcW w:w="704" w:type="dxa"/>
            <w:vAlign w:val="center"/>
          </w:tcPr>
          <w:p w:rsidR="00B62AA3" w:rsidRPr="00940A92" w:rsidRDefault="00B62AA3" w:rsidP="000C503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436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“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对分课堂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”——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对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“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翻转课堂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”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的新探索</w:t>
            </w:r>
          </w:p>
        </w:tc>
        <w:tc>
          <w:tcPr>
            <w:tcW w:w="850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三类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俞建梁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十二院</w:t>
            </w:r>
          </w:p>
        </w:tc>
        <w:tc>
          <w:tcPr>
            <w:tcW w:w="1162" w:type="dxa"/>
            <w:vAlign w:val="center"/>
          </w:tcPr>
          <w:p w:rsidR="00B62AA3" w:rsidRDefault="00B62AA3" w:rsidP="000B4F28">
            <w:r w:rsidRPr="00CA339E">
              <w:rPr>
                <w:rFonts w:ascii="Times New Roman" w:eastAsia="宋体" w:hAnsi="Times New Roman" w:cs="Times New Roman" w:hint="eastAsia"/>
                <w:spacing w:val="-3"/>
                <w:sz w:val="24"/>
                <w:szCs w:val="24"/>
              </w:rPr>
              <w:t>一般</w:t>
            </w:r>
            <w:r w:rsidRPr="00CA339E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项目</w:t>
            </w:r>
          </w:p>
        </w:tc>
      </w:tr>
      <w:tr w:rsidR="00B62AA3" w:rsidRPr="00940A92" w:rsidTr="000C5033">
        <w:trPr>
          <w:trHeight w:val="765"/>
        </w:trPr>
        <w:tc>
          <w:tcPr>
            <w:tcW w:w="704" w:type="dxa"/>
            <w:vAlign w:val="center"/>
          </w:tcPr>
          <w:p w:rsidR="00B62AA3" w:rsidRPr="00940A92" w:rsidRDefault="00B62AA3" w:rsidP="000C503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436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以《思想道德修养与法律基础》课程为载体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,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开展大学生创业伦理教育的实证研究</w:t>
            </w:r>
          </w:p>
        </w:tc>
        <w:tc>
          <w:tcPr>
            <w:tcW w:w="850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四类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丁亮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四院</w:t>
            </w:r>
          </w:p>
        </w:tc>
        <w:tc>
          <w:tcPr>
            <w:tcW w:w="1162" w:type="dxa"/>
            <w:vAlign w:val="center"/>
          </w:tcPr>
          <w:p w:rsidR="00B62AA3" w:rsidRDefault="00B62AA3" w:rsidP="000B4F28">
            <w:r w:rsidRPr="00CA339E">
              <w:rPr>
                <w:rFonts w:ascii="Times New Roman" w:eastAsia="宋体" w:hAnsi="Times New Roman" w:cs="Times New Roman" w:hint="eastAsia"/>
                <w:spacing w:val="-3"/>
                <w:sz w:val="24"/>
                <w:szCs w:val="24"/>
              </w:rPr>
              <w:t>一般</w:t>
            </w:r>
            <w:r w:rsidRPr="00CA339E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项目</w:t>
            </w:r>
          </w:p>
        </w:tc>
      </w:tr>
      <w:tr w:rsidR="00B62AA3" w:rsidRPr="00940A92" w:rsidTr="000C5033">
        <w:trPr>
          <w:trHeight w:val="765"/>
        </w:trPr>
        <w:tc>
          <w:tcPr>
            <w:tcW w:w="704" w:type="dxa"/>
            <w:vAlign w:val="center"/>
          </w:tcPr>
          <w:p w:rsidR="00B62AA3" w:rsidRPr="00940A92" w:rsidRDefault="00B62AA3" w:rsidP="000C503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436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新时期工业工程专业课程闭环教学模式研究与实践</w:t>
            </w:r>
          </w:p>
        </w:tc>
        <w:tc>
          <w:tcPr>
            <w:tcW w:w="850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四类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张力菠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九院</w:t>
            </w:r>
          </w:p>
        </w:tc>
        <w:tc>
          <w:tcPr>
            <w:tcW w:w="1162" w:type="dxa"/>
            <w:vAlign w:val="center"/>
          </w:tcPr>
          <w:p w:rsidR="00B62AA3" w:rsidRDefault="00B62AA3" w:rsidP="000B4F28">
            <w:r w:rsidRPr="00CA339E">
              <w:rPr>
                <w:rFonts w:ascii="Times New Roman" w:eastAsia="宋体" w:hAnsi="Times New Roman" w:cs="Times New Roman" w:hint="eastAsia"/>
                <w:spacing w:val="-3"/>
                <w:sz w:val="24"/>
                <w:szCs w:val="24"/>
              </w:rPr>
              <w:t>一般</w:t>
            </w:r>
            <w:r w:rsidRPr="00CA339E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项目</w:t>
            </w:r>
          </w:p>
        </w:tc>
      </w:tr>
      <w:tr w:rsidR="00B62AA3" w:rsidRPr="00940A92" w:rsidTr="000C5033">
        <w:trPr>
          <w:trHeight w:val="765"/>
        </w:trPr>
        <w:tc>
          <w:tcPr>
            <w:tcW w:w="704" w:type="dxa"/>
            <w:vAlign w:val="center"/>
          </w:tcPr>
          <w:p w:rsidR="00B62AA3" w:rsidRPr="00940A92" w:rsidRDefault="00B62AA3" w:rsidP="000C503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436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基于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“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发现式教学理念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”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的课堂创新教育方式探索研究</w:t>
            </w:r>
          </w:p>
        </w:tc>
        <w:tc>
          <w:tcPr>
            <w:tcW w:w="850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四类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王志强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十五院</w:t>
            </w:r>
          </w:p>
        </w:tc>
        <w:tc>
          <w:tcPr>
            <w:tcW w:w="1162" w:type="dxa"/>
            <w:vAlign w:val="center"/>
          </w:tcPr>
          <w:p w:rsidR="00B62AA3" w:rsidRDefault="00B62AA3" w:rsidP="000B4F28">
            <w:r w:rsidRPr="00CA339E">
              <w:rPr>
                <w:rFonts w:ascii="Times New Roman" w:eastAsia="宋体" w:hAnsi="Times New Roman" w:cs="Times New Roman" w:hint="eastAsia"/>
                <w:spacing w:val="-3"/>
                <w:sz w:val="24"/>
                <w:szCs w:val="24"/>
              </w:rPr>
              <w:t>一般</w:t>
            </w:r>
            <w:r w:rsidRPr="00CA339E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项目</w:t>
            </w:r>
          </w:p>
        </w:tc>
      </w:tr>
      <w:tr w:rsidR="00B62AA3" w:rsidRPr="00940A92" w:rsidTr="000C5033">
        <w:trPr>
          <w:trHeight w:val="765"/>
        </w:trPr>
        <w:tc>
          <w:tcPr>
            <w:tcW w:w="704" w:type="dxa"/>
            <w:vAlign w:val="center"/>
          </w:tcPr>
          <w:p w:rsidR="00B62AA3" w:rsidRPr="00940A92" w:rsidRDefault="00B62AA3" w:rsidP="000C503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14</w:t>
            </w:r>
          </w:p>
        </w:tc>
        <w:tc>
          <w:tcPr>
            <w:tcW w:w="436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基于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FWorks</w:t>
            </w: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开展航空发动机控制技术协同创新研究与实践</w:t>
            </w:r>
          </w:p>
        </w:tc>
        <w:tc>
          <w:tcPr>
            <w:tcW w:w="850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五类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于兵</w:t>
            </w:r>
          </w:p>
        </w:tc>
        <w:tc>
          <w:tcPr>
            <w:tcW w:w="1276" w:type="dxa"/>
            <w:vAlign w:val="center"/>
          </w:tcPr>
          <w:p w:rsidR="00B62AA3" w:rsidRPr="00940A92" w:rsidRDefault="00B62AA3" w:rsidP="000B4F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40A92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二院</w:t>
            </w:r>
          </w:p>
        </w:tc>
        <w:tc>
          <w:tcPr>
            <w:tcW w:w="1162" w:type="dxa"/>
            <w:vAlign w:val="center"/>
          </w:tcPr>
          <w:p w:rsidR="00B62AA3" w:rsidRDefault="00B62AA3" w:rsidP="000B4F28">
            <w:r w:rsidRPr="00CA339E">
              <w:rPr>
                <w:rFonts w:ascii="Times New Roman" w:eastAsia="宋体" w:hAnsi="Times New Roman" w:cs="Times New Roman" w:hint="eastAsia"/>
                <w:spacing w:val="-3"/>
                <w:sz w:val="24"/>
                <w:szCs w:val="24"/>
              </w:rPr>
              <w:t>一般</w:t>
            </w:r>
            <w:r w:rsidRPr="00CA339E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项目</w:t>
            </w:r>
          </w:p>
        </w:tc>
      </w:tr>
    </w:tbl>
    <w:p w:rsidR="000A62DE" w:rsidRDefault="000A62DE" w:rsidP="00912282">
      <w:pPr>
        <w:widowControl/>
        <w:spacing w:after="120" w:line="285" w:lineRule="auto"/>
      </w:pPr>
    </w:p>
    <w:sectPr w:rsidR="000A62DE" w:rsidSect="000B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1B" w:rsidRDefault="00603D1B" w:rsidP="0091741D">
      <w:r>
        <w:separator/>
      </w:r>
    </w:p>
  </w:endnote>
  <w:endnote w:type="continuationSeparator" w:id="0">
    <w:p w:rsidR="00603D1B" w:rsidRDefault="00603D1B" w:rsidP="0091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1B" w:rsidRDefault="00603D1B" w:rsidP="0091741D">
      <w:r>
        <w:separator/>
      </w:r>
    </w:p>
  </w:footnote>
  <w:footnote w:type="continuationSeparator" w:id="0">
    <w:p w:rsidR="00603D1B" w:rsidRDefault="00603D1B" w:rsidP="00917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92"/>
    <w:rsid w:val="000A2659"/>
    <w:rsid w:val="000A62DE"/>
    <w:rsid w:val="000B0125"/>
    <w:rsid w:val="000B65EF"/>
    <w:rsid w:val="000C5033"/>
    <w:rsid w:val="00176271"/>
    <w:rsid w:val="003E4D12"/>
    <w:rsid w:val="0056684C"/>
    <w:rsid w:val="00580299"/>
    <w:rsid w:val="00603D1B"/>
    <w:rsid w:val="007E12D7"/>
    <w:rsid w:val="00912282"/>
    <w:rsid w:val="0091741D"/>
    <w:rsid w:val="00940A92"/>
    <w:rsid w:val="00A16B91"/>
    <w:rsid w:val="00A87865"/>
    <w:rsid w:val="00B62AA3"/>
    <w:rsid w:val="00BB0B06"/>
    <w:rsid w:val="00CA2F8A"/>
    <w:rsid w:val="00DA6930"/>
    <w:rsid w:val="00F1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4C6F2"/>
  <w15:docId w15:val="{BEA251F5-37FF-42AA-AE9C-DEF207B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4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4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易洋</dc:creator>
  <cp:keywords/>
  <dc:description/>
  <cp:lastModifiedBy>tourist</cp:lastModifiedBy>
  <cp:revision>6</cp:revision>
  <dcterms:created xsi:type="dcterms:W3CDTF">2019-11-16T14:10:00Z</dcterms:created>
  <dcterms:modified xsi:type="dcterms:W3CDTF">2019-11-18T07:25:00Z</dcterms:modified>
</cp:coreProperties>
</file>