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48" w:rsidRDefault="008D1248" w:rsidP="008D1248">
      <w:pPr>
        <w:widowControl/>
        <w:jc w:val="left"/>
        <w:rPr>
          <w:rFonts w:ascii="宋体" w:eastAsia="宋体" w:hAnsi="宋体"/>
          <w:sz w:val="24"/>
          <w:szCs w:val="24"/>
        </w:rPr>
      </w:pPr>
      <w:r>
        <w:rPr>
          <w:rFonts w:ascii="宋体" w:eastAsia="宋体" w:hAnsi="宋体" w:hint="eastAsia"/>
          <w:sz w:val="24"/>
          <w:szCs w:val="24"/>
        </w:rPr>
        <w:t>附件5</w:t>
      </w:r>
    </w:p>
    <w:p w:rsidR="008D1248" w:rsidRPr="003B4317" w:rsidRDefault="008D1248" w:rsidP="008D1248">
      <w:pPr>
        <w:spacing w:afterLines="50" w:after="156" w:line="560" w:lineRule="exact"/>
        <w:jc w:val="center"/>
        <w:rPr>
          <w:rFonts w:ascii="方正小标宋简体" w:eastAsia="方正小标宋简体"/>
          <w:b/>
          <w:sz w:val="36"/>
          <w:szCs w:val="36"/>
        </w:rPr>
      </w:pPr>
      <w:r w:rsidRPr="00A05553">
        <w:rPr>
          <w:rFonts w:ascii="方正小标宋简体" w:eastAsia="方正小标宋简体" w:hint="eastAsia"/>
          <w:b/>
          <w:sz w:val="36"/>
          <w:szCs w:val="36"/>
        </w:rPr>
        <w:t>关于举办2020年江苏省</w:t>
      </w:r>
      <w:proofErr w:type="gramStart"/>
      <w:r w:rsidRPr="00A05553">
        <w:rPr>
          <w:rFonts w:ascii="方正小标宋简体" w:eastAsia="方正小标宋简体" w:hint="eastAsia"/>
          <w:b/>
          <w:sz w:val="36"/>
          <w:szCs w:val="36"/>
        </w:rPr>
        <w:t>高校微课教学</w:t>
      </w:r>
      <w:proofErr w:type="gramEnd"/>
      <w:r w:rsidRPr="00A05553">
        <w:rPr>
          <w:rFonts w:ascii="方正小标宋简体" w:eastAsia="方正小标宋简体" w:hint="eastAsia"/>
          <w:b/>
          <w:sz w:val="36"/>
          <w:szCs w:val="36"/>
        </w:rPr>
        <w:t>比赛的通知</w:t>
      </w:r>
    </w:p>
    <w:p w:rsidR="008D1248" w:rsidRDefault="008D1248" w:rsidP="008D1248">
      <w:pPr>
        <w:adjustRightInd w:val="0"/>
        <w:snapToGrid w:val="0"/>
        <w:spacing w:line="360" w:lineRule="auto"/>
        <w:rPr>
          <w:rFonts w:ascii="仿宋_GB2312" w:eastAsia="仿宋_GB2312" w:hAnsi="华文仿宋"/>
          <w:sz w:val="28"/>
          <w:szCs w:val="28"/>
        </w:rPr>
      </w:pPr>
      <w:r>
        <w:rPr>
          <w:rFonts w:ascii="仿宋_GB2312" w:eastAsia="仿宋_GB2312" w:hAnsi="华文仿宋" w:hint="eastAsia"/>
          <w:sz w:val="28"/>
          <w:szCs w:val="28"/>
        </w:rPr>
        <w:t>各有关高校：</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为深入贯彻落实全国教育大会精神，促进本科“双一流”建设和高职“三教”改革，推进信息技术与教育教学深度融合，全面提升高校教师专业化水平和创新能力，以赛促教，以赛促学，以赛促建，经研究，决定继续举办2020年江苏省</w:t>
      </w:r>
      <w:proofErr w:type="gramStart"/>
      <w:r w:rsidRPr="00A05553">
        <w:rPr>
          <w:rFonts w:ascii="仿宋_GB2312" w:eastAsia="仿宋_GB2312" w:hAnsi="华文仿宋" w:hint="eastAsia"/>
          <w:sz w:val="28"/>
          <w:szCs w:val="28"/>
        </w:rPr>
        <w:t>高校微课教学</w:t>
      </w:r>
      <w:proofErr w:type="gramEnd"/>
      <w:r w:rsidRPr="00A05553">
        <w:rPr>
          <w:rFonts w:ascii="仿宋_GB2312" w:eastAsia="仿宋_GB2312" w:hAnsi="华文仿宋" w:hint="eastAsia"/>
          <w:sz w:val="28"/>
          <w:szCs w:val="28"/>
        </w:rPr>
        <w:t>比赛。现制订比赛工作方案如下</w:t>
      </w:r>
      <w:r>
        <w:rPr>
          <w:rFonts w:ascii="仿宋_GB2312" w:eastAsia="仿宋_GB2312" w:hAnsi="华文仿宋" w:hint="eastAsia"/>
          <w:sz w:val="28"/>
          <w:szCs w:val="28"/>
        </w:rPr>
        <w:t>：</w:t>
      </w:r>
    </w:p>
    <w:p w:rsidR="008D1248" w:rsidRPr="00B44CE4" w:rsidRDefault="008D1248" w:rsidP="008D1248">
      <w:pPr>
        <w:adjustRightInd w:val="0"/>
        <w:snapToGrid w:val="0"/>
        <w:spacing w:line="360" w:lineRule="auto"/>
        <w:ind w:firstLineChars="200" w:firstLine="640"/>
        <w:rPr>
          <w:rFonts w:eastAsia="黑体"/>
          <w:sz w:val="32"/>
          <w:szCs w:val="32"/>
        </w:rPr>
      </w:pPr>
      <w:r w:rsidRPr="00B44CE4">
        <w:rPr>
          <w:rFonts w:eastAsia="黑体"/>
          <w:sz w:val="32"/>
          <w:szCs w:val="32"/>
        </w:rPr>
        <w:t>一、赛事组织</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2020年</w:t>
      </w:r>
      <w:r w:rsidRPr="00A05553">
        <w:rPr>
          <w:rFonts w:ascii="仿宋_GB2312" w:eastAsia="仿宋_GB2312" w:hAnsi="华文仿宋" w:hint="eastAsia"/>
          <w:sz w:val="28"/>
          <w:szCs w:val="28"/>
        </w:rPr>
        <w:t>江苏省</w:t>
      </w:r>
      <w:proofErr w:type="gramStart"/>
      <w:r w:rsidRPr="00A05553">
        <w:rPr>
          <w:rFonts w:ascii="仿宋_GB2312" w:eastAsia="仿宋_GB2312" w:hAnsi="华文仿宋" w:hint="eastAsia"/>
          <w:sz w:val="28"/>
          <w:szCs w:val="28"/>
        </w:rPr>
        <w:t>高校微课教学</w:t>
      </w:r>
      <w:proofErr w:type="gramEnd"/>
      <w:r w:rsidRPr="00A05553">
        <w:rPr>
          <w:rFonts w:ascii="仿宋_GB2312" w:eastAsia="仿宋_GB2312" w:hAnsi="华文仿宋"/>
          <w:sz w:val="28"/>
          <w:szCs w:val="28"/>
        </w:rPr>
        <w:t>比赛由</w:t>
      </w:r>
      <w:r w:rsidRPr="00A05553">
        <w:rPr>
          <w:rFonts w:ascii="仿宋_GB2312" w:eastAsia="仿宋_GB2312" w:hAnsi="华文仿宋" w:hint="eastAsia"/>
          <w:sz w:val="28"/>
          <w:szCs w:val="28"/>
        </w:rPr>
        <w:t>江苏省教育厅指导、江苏省</w:t>
      </w:r>
      <w:proofErr w:type="gramStart"/>
      <w:r w:rsidRPr="00A05553">
        <w:rPr>
          <w:rFonts w:ascii="仿宋_GB2312" w:eastAsia="仿宋_GB2312" w:hAnsi="华文仿宋" w:hint="eastAsia"/>
          <w:sz w:val="28"/>
          <w:szCs w:val="28"/>
        </w:rPr>
        <w:t>高校微课教学</w:t>
      </w:r>
      <w:proofErr w:type="gramEnd"/>
      <w:r w:rsidRPr="00A05553">
        <w:rPr>
          <w:rFonts w:ascii="仿宋_GB2312" w:eastAsia="仿宋_GB2312" w:hAnsi="华文仿宋" w:hint="eastAsia"/>
          <w:sz w:val="28"/>
          <w:szCs w:val="28"/>
        </w:rPr>
        <w:t>比赛组委会主办，江苏</w:t>
      </w:r>
      <w:r w:rsidRPr="00A05553">
        <w:rPr>
          <w:rFonts w:ascii="仿宋_GB2312" w:eastAsia="仿宋_GB2312" w:hAnsi="华文仿宋"/>
          <w:sz w:val="28"/>
          <w:szCs w:val="28"/>
        </w:rPr>
        <w:t>省高等学校教育技术研究会</w:t>
      </w:r>
      <w:r w:rsidRPr="00A05553">
        <w:rPr>
          <w:rFonts w:ascii="仿宋_GB2312" w:eastAsia="仿宋_GB2312" w:hAnsi="华文仿宋" w:hint="eastAsia"/>
          <w:sz w:val="28"/>
          <w:szCs w:val="28"/>
        </w:rPr>
        <w:t>承</w:t>
      </w:r>
      <w:r w:rsidRPr="00A05553">
        <w:rPr>
          <w:rFonts w:ascii="仿宋_GB2312" w:eastAsia="仿宋_GB2312" w:hAnsi="华文仿宋"/>
          <w:sz w:val="28"/>
          <w:szCs w:val="28"/>
        </w:rPr>
        <w:t>办</w:t>
      </w:r>
      <w:r w:rsidRPr="00A05553">
        <w:rPr>
          <w:rFonts w:ascii="仿宋_GB2312" w:eastAsia="仿宋_GB2312" w:hAnsi="华文仿宋" w:hint="eastAsia"/>
          <w:sz w:val="28"/>
          <w:szCs w:val="28"/>
        </w:rPr>
        <w:t>，南京超星云舟教育科技有限公司协办。</w:t>
      </w:r>
    </w:p>
    <w:p w:rsidR="008D1248" w:rsidRPr="00B44CE4"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二</w:t>
      </w:r>
      <w:r>
        <w:rPr>
          <w:rFonts w:eastAsia="黑体"/>
          <w:sz w:val="32"/>
          <w:szCs w:val="32"/>
        </w:rPr>
        <w:t>、比赛内容</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比赛</w:t>
      </w:r>
      <w:proofErr w:type="gramStart"/>
      <w:r w:rsidRPr="00A05553">
        <w:rPr>
          <w:rFonts w:ascii="仿宋_GB2312" w:eastAsia="仿宋_GB2312" w:hAnsi="华文仿宋"/>
          <w:sz w:val="28"/>
          <w:szCs w:val="28"/>
        </w:rPr>
        <w:t>分为</w:t>
      </w:r>
      <w:r w:rsidRPr="00A05553">
        <w:rPr>
          <w:rFonts w:ascii="仿宋_GB2312" w:eastAsia="仿宋_GB2312" w:hAnsi="华文仿宋" w:hint="eastAsia"/>
          <w:sz w:val="28"/>
          <w:szCs w:val="28"/>
        </w:rPr>
        <w:t>微课和</w:t>
      </w:r>
      <w:proofErr w:type="gramEnd"/>
      <w:r w:rsidRPr="00A05553">
        <w:rPr>
          <w:rFonts w:ascii="仿宋_GB2312" w:eastAsia="仿宋_GB2312" w:hAnsi="华文仿宋" w:hint="eastAsia"/>
          <w:sz w:val="28"/>
          <w:szCs w:val="28"/>
        </w:rPr>
        <w:t>微课程两种类型：</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（一）微课</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1.</w:t>
      </w:r>
      <w:proofErr w:type="gramStart"/>
      <w:r w:rsidRPr="00A05553">
        <w:rPr>
          <w:rFonts w:ascii="仿宋_GB2312" w:eastAsia="仿宋_GB2312" w:hAnsi="华文仿宋" w:hint="eastAsia"/>
          <w:sz w:val="28"/>
          <w:szCs w:val="28"/>
        </w:rPr>
        <w:t>微课指</w:t>
      </w:r>
      <w:proofErr w:type="gramEnd"/>
      <w:r w:rsidRPr="00A05553">
        <w:rPr>
          <w:rFonts w:ascii="仿宋_GB2312" w:eastAsia="仿宋_GB2312" w:hAnsi="华文仿宋"/>
          <w:sz w:val="28"/>
          <w:szCs w:val="28"/>
        </w:rPr>
        <w:t>依据课程大纲和教学要求，</w:t>
      </w:r>
      <w:r w:rsidRPr="00A05553">
        <w:rPr>
          <w:rFonts w:ascii="仿宋_GB2312" w:eastAsia="仿宋_GB2312" w:hAnsi="华文仿宋" w:hint="eastAsia"/>
          <w:sz w:val="28"/>
          <w:szCs w:val="28"/>
        </w:rPr>
        <w:t>以先进教育思想和教学理念为指导，以使学生自主学习达到最佳效果为目标，经过精心的信息化教学设计，以视频、动画等形式记录或展示教师围绕某个（某些）知识点（技能点）开展的简短、完整的教学活动。</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2.</w:t>
      </w:r>
      <w:proofErr w:type="gramStart"/>
      <w:r w:rsidRPr="00A05553">
        <w:rPr>
          <w:rFonts w:ascii="仿宋_GB2312" w:eastAsia="仿宋_GB2312" w:hAnsi="华文仿宋" w:hint="eastAsia"/>
          <w:sz w:val="28"/>
          <w:szCs w:val="28"/>
        </w:rPr>
        <w:t>微课</w:t>
      </w:r>
      <w:r w:rsidRPr="00A05553">
        <w:rPr>
          <w:rFonts w:ascii="仿宋_GB2312" w:eastAsia="仿宋_GB2312" w:hAnsi="华文仿宋"/>
          <w:sz w:val="28"/>
          <w:szCs w:val="28"/>
        </w:rPr>
        <w:t>重点</w:t>
      </w:r>
      <w:proofErr w:type="gramEnd"/>
      <w:r w:rsidRPr="00A05553">
        <w:rPr>
          <w:rFonts w:ascii="仿宋_GB2312" w:eastAsia="仿宋_GB2312" w:hAnsi="华文仿宋"/>
          <w:sz w:val="28"/>
          <w:szCs w:val="28"/>
        </w:rPr>
        <w:t>考察教师针对特定教学任务，充分、合理运用信息技术、数字资源和信息化教学环境进行教学设计和实际教学，并将教学的过程制作成为学习资源的能力。参赛教师在自己承担的课程中选取教学重点难点作为参赛作品的内容，</w:t>
      </w:r>
      <w:r w:rsidRPr="00A05553">
        <w:rPr>
          <w:rFonts w:ascii="仿宋_GB2312" w:eastAsia="仿宋_GB2312" w:hAnsi="华文仿宋" w:hint="eastAsia"/>
          <w:sz w:val="28"/>
          <w:szCs w:val="28"/>
        </w:rPr>
        <w:t>内容要聚焦，主题要突出，能解决实际教学重点难点，并</w:t>
      </w:r>
      <w:r w:rsidRPr="00A05553">
        <w:rPr>
          <w:rFonts w:ascii="仿宋_GB2312" w:eastAsia="仿宋_GB2312" w:hAnsi="华文仿宋"/>
          <w:sz w:val="28"/>
          <w:szCs w:val="28"/>
        </w:rPr>
        <w:t>应已用于实际教学，学生学习效果突出。</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3.</w:t>
      </w:r>
      <w:proofErr w:type="gramStart"/>
      <w:r w:rsidRPr="00A05553">
        <w:rPr>
          <w:rFonts w:ascii="仿宋_GB2312" w:eastAsia="仿宋_GB2312" w:hAnsi="华文仿宋" w:hint="eastAsia"/>
          <w:sz w:val="28"/>
          <w:szCs w:val="28"/>
        </w:rPr>
        <w:t>微课作品</w:t>
      </w:r>
      <w:proofErr w:type="gramEnd"/>
      <w:r w:rsidRPr="00A05553">
        <w:rPr>
          <w:rFonts w:ascii="仿宋_GB2312" w:eastAsia="仿宋_GB2312" w:hAnsi="华文仿宋" w:hint="eastAsia"/>
          <w:sz w:val="28"/>
          <w:szCs w:val="28"/>
        </w:rPr>
        <w:t>以视频格式报送，</w:t>
      </w:r>
      <w:r w:rsidRPr="00A05553">
        <w:rPr>
          <w:rFonts w:ascii="仿宋_GB2312" w:eastAsia="仿宋_GB2312" w:hAnsi="华文仿宋"/>
          <w:sz w:val="28"/>
          <w:szCs w:val="28"/>
        </w:rPr>
        <w:t>视频时长</w:t>
      </w:r>
      <w:r w:rsidRPr="00A05553">
        <w:rPr>
          <w:rFonts w:ascii="仿宋_GB2312" w:eastAsia="仿宋_GB2312" w:hAnsi="华文仿宋" w:hint="eastAsia"/>
          <w:sz w:val="28"/>
          <w:szCs w:val="28"/>
        </w:rPr>
        <w:t>5</w:t>
      </w:r>
      <w:r w:rsidRPr="00A05553">
        <w:rPr>
          <w:rFonts w:ascii="仿宋_GB2312" w:eastAsia="仿宋_GB2312" w:hAnsi="华文仿宋"/>
          <w:sz w:val="28"/>
          <w:szCs w:val="28"/>
        </w:rPr>
        <w:t>-</w:t>
      </w:r>
      <w:r w:rsidRPr="00A05553">
        <w:rPr>
          <w:rFonts w:ascii="仿宋_GB2312" w:eastAsia="仿宋_GB2312" w:hAnsi="华文仿宋" w:hint="eastAsia"/>
          <w:sz w:val="28"/>
          <w:szCs w:val="28"/>
        </w:rPr>
        <w:t>1</w:t>
      </w:r>
      <w:r w:rsidRPr="00A05553">
        <w:rPr>
          <w:rFonts w:ascii="仿宋_GB2312" w:eastAsia="仿宋_GB2312" w:hAnsi="华文仿宋"/>
          <w:sz w:val="28"/>
          <w:szCs w:val="28"/>
        </w:rPr>
        <w:t>0</w:t>
      </w:r>
      <w:r w:rsidRPr="00A05553">
        <w:rPr>
          <w:rFonts w:ascii="仿宋_GB2312" w:eastAsia="仿宋_GB2312" w:hAnsi="华文仿宋" w:hint="eastAsia"/>
          <w:sz w:val="28"/>
          <w:szCs w:val="28"/>
        </w:rPr>
        <w:t>分钟为宜，一般不</w:t>
      </w:r>
      <w:r w:rsidRPr="00A05553">
        <w:rPr>
          <w:rFonts w:ascii="仿宋_GB2312" w:eastAsia="仿宋_GB2312" w:hAnsi="华文仿宋" w:hint="eastAsia"/>
          <w:sz w:val="28"/>
          <w:szCs w:val="28"/>
        </w:rPr>
        <w:lastRenderedPageBreak/>
        <w:t>超过1</w:t>
      </w:r>
      <w:r w:rsidRPr="00A05553">
        <w:rPr>
          <w:rFonts w:ascii="仿宋_GB2312" w:eastAsia="仿宋_GB2312" w:hAnsi="华文仿宋"/>
          <w:sz w:val="28"/>
          <w:szCs w:val="28"/>
        </w:rPr>
        <w:t>5</w:t>
      </w:r>
      <w:r w:rsidRPr="00A05553">
        <w:rPr>
          <w:rFonts w:ascii="仿宋_GB2312" w:eastAsia="仿宋_GB2312" w:hAnsi="华文仿宋" w:hint="eastAsia"/>
          <w:sz w:val="28"/>
          <w:szCs w:val="28"/>
        </w:rPr>
        <w:t>分钟，并同时提交该作品的教学设计文稿。</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（二）微课程</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1</w:t>
      </w:r>
      <w:r w:rsidRPr="00A05553">
        <w:rPr>
          <w:rFonts w:ascii="仿宋_GB2312" w:eastAsia="仿宋_GB2312" w:hAnsi="华文仿宋"/>
          <w:sz w:val="28"/>
          <w:szCs w:val="28"/>
        </w:rPr>
        <w:t>.</w:t>
      </w:r>
      <w:r w:rsidRPr="00A05553">
        <w:rPr>
          <w:rFonts w:ascii="仿宋_GB2312" w:eastAsia="仿宋_GB2312" w:hAnsi="华文仿宋" w:hint="eastAsia"/>
          <w:sz w:val="28"/>
          <w:szCs w:val="28"/>
        </w:rPr>
        <w:t>微课程指</w:t>
      </w:r>
      <w:r w:rsidRPr="00A05553">
        <w:rPr>
          <w:rFonts w:ascii="仿宋_GB2312" w:eastAsia="仿宋_GB2312" w:hAnsi="华文仿宋"/>
          <w:sz w:val="28"/>
          <w:szCs w:val="28"/>
        </w:rPr>
        <w:t>依据课程大纲和教学要求，</w:t>
      </w:r>
      <w:r w:rsidRPr="00A05553">
        <w:rPr>
          <w:rFonts w:ascii="仿宋_GB2312" w:eastAsia="仿宋_GB2312" w:hAnsi="华文仿宋" w:hint="eastAsia"/>
          <w:sz w:val="28"/>
          <w:szCs w:val="28"/>
        </w:rPr>
        <w:t>以先进教育思想和教学理念为指导，围绕某个主题，以</w:t>
      </w:r>
      <w:proofErr w:type="gramStart"/>
      <w:r w:rsidRPr="00A05553">
        <w:rPr>
          <w:rFonts w:ascii="仿宋_GB2312" w:eastAsia="仿宋_GB2312" w:hAnsi="华文仿宋" w:hint="eastAsia"/>
          <w:sz w:val="28"/>
          <w:szCs w:val="28"/>
        </w:rPr>
        <w:t>系列微课为</w:t>
      </w:r>
      <w:proofErr w:type="gramEnd"/>
      <w:r w:rsidRPr="00A05553">
        <w:rPr>
          <w:rFonts w:ascii="仿宋_GB2312" w:eastAsia="仿宋_GB2312" w:hAnsi="华文仿宋" w:hint="eastAsia"/>
          <w:sz w:val="28"/>
          <w:szCs w:val="28"/>
        </w:rPr>
        <w:t>主要教学资源，</w:t>
      </w:r>
      <w:r>
        <w:rPr>
          <w:rFonts w:ascii="仿宋_GB2312" w:eastAsia="仿宋_GB2312" w:hAnsi="华文仿宋" w:hint="eastAsia"/>
          <w:sz w:val="28"/>
          <w:szCs w:val="28"/>
        </w:rPr>
        <w:t>经过精心</w:t>
      </w:r>
      <w:r w:rsidRPr="00A05553">
        <w:rPr>
          <w:rFonts w:ascii="仿宋_GB2312" w:eastAsia="仿宋_GB2312" w:hAnsi="华文仿宋" w:hint="eastAsia"/>
          <w:sz w:val="28"/>
          <w:szCs w:val="28"/>
        </w:rPr>
        <w:t>信息化教学设计，以在线方式开展的、学生自主学习为主的简短课程。</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微课程可以是简短的线</w:t>
      </w:r>
      <w:proofErr w:type="gramStart"/>
      <w:r w:rsidRPr="00A05553">
        <w:rPr>
          <w:rFonts w:ascii="仿宋_GB2312" w:eastAsia="仿宋_GB2312" w:hAnsi="华文仿宋" w:hint="eastAsia"/>
          <w:sz w:val="28"/>
          <w:szCs w:val="28"/>
        </w:rPr>
        <w:t>上慕课</w:t>
      </w:r>
      <w:proofErr w:type="gramEnd"/>
      <w:r w:rsidRPr="00A05553">
        <w:rPr>
          <w:rFonts w:ascii="仿宋_GB2312" w:eastAsia="仿宋_GB2312" w:hAnsi="华文仿宋" w:hint="eastAsia"/>
          <w:sz w:val="28"/>
          <w:szCs w:val="28"/>
        </w:rPr>
        <w:t>课程（如MOOC、SPOC等），可以</w:t>
      </w:r>
      <w:r>
        <w:rPr>
          <w:rFonts w:ascii="仿宋_GB2312" w:eastAsia="仿宋_GB2312" w:hAnsi="华文仿宋" w:hint="eastAsia"/>
          <w:sz w:val="28"/>
          <w:szCs w:val="28"/>
        </w:rPr>
        <w:t>是在线的</w:t>
      </w:r>
      <w:r w:rsidRPr="00A05553">
        <w:rPr>
          <w:rFonts w:ascii="仿宋_GB2312" w:eastAsia="仿宋_GB2312" w:hAnsi="华文仿宋" w:hint="eastAsia"/>
          <w:sz w:val="28"/>
          <w:szCs w:val="28"/>
        </w:rPr>
        <w:t>虚拟仿真实验教学微课程，可以是</w:t>
      </w:r>
      <w:r>
        <w:rPr>
          <w:rFonts w:ascii="仿宋_GB2312" w:eastAsia="仿宋_GB2312" w:hAnsi="华文仿宋" w:hint="eastAsia"/>
          <w:sz w:val="28"/>
          <w:szCs w:val="28"/>
        </w:rPr>
        <w:t>在线的</w:t>
      </w:r>
      <w:r w:rsidRPr="00A05553">
        <w:rPr>
          <w:rFonts w:ascii="仿宋_GB2312" w:eastAsia="仿宋_GB2312" w:hAnsi="华文仿宋" w:hint="eastAsia"/>
          <w:sz w:val="28"/>
          <w:szCs w:val="28"/>
        </w:rPr>
        <w:t>创新创业类或思想政治</w:t>
      </w:r>
      <w:proofErr w:type="gramStart"/>
      <w:r w:rsidRPr="00A05553">
        <w:rPr>
          <w:rFonts w:ascii="仿宋_GB2312" w:eastAsia="仿宋_GB2312" w:hAnsi="华文仿宋" w:hint="eastAsia"/>
          <w:sz w:val="28"/>
          <w:szCs w:val="28"/>
        </w:rPr>
        <w:t>理论课类线</w:t>
      </w:r>
      <w:proofErr w:type="gramEnd"/>
      <w:r w:rsidRPr="00A05553">
        <w:rPr>
          <w:rFonts w:ascii="仿宋_GB2312" w:eastAsia="仿宋_GB2312" w:hAnsi="华文仿宋" w:hint="eastAsia"/>
          <w:sz w:val="28"/>
          <w:szCs w:val="28"/>
        </w:rPr>
        <w:t>上社会实践微课程，或者其他类型的微课程。</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2</w:t>
      </w:r>
      <w:r w:rsidRPr="00A05553">
        <w:rPr>
          <w:rFonts w:ascii="仿宋_GB2312" w:eastAsia="仿宋_GB2312" w:hAnsi="华文仿宋"/>
          <w:sz w:val="28"/>
          <w:szCs w:val="28"/>
        </w:rPr>
        <w:t>.</w:t>
      </w:r>
      <w:r w:rsidRPr="00A05553">
        <w:rPr>
          <w:rFonts w:ascii="仿宋_GB2312" w:eastAsia="仿宋_GB2312" w:hAnsi="华文仿宋" w:hint="eastAsia"/>
          <w:sz w:val="28"/>
          <w:szCs w:val="28"/>
        </w:rPr>
        <w:t>微课程重点考察教师针对教学内容完成教学设计、制作在线课程、组织在线教学达成教学目标的能力。微课程教学目标准确、教学资源丰富、教学活动有效、教学流程完整、技术应用恰当，能引导学生</w:t>
      </w:r>
      <w:r>
        <w:rPr>
          <w:rFonts w:ascii="仿宋_GB2312" w:eastAsia="仿宋_GB2312" w:hAnsi="华文仿宋" w:hint="eastAsia"/>
          <w:sz w:val="28"/>
          <w:szCs w:val="28"/>
        </w:rPr>
        <w:t>在线</w:t>
      </w:r>
      <w:r w:rsidRPr="00A05553">
        <w:rPr>
          <w:rFonts w:ascii="仿宋_GB2312" w:eastAsia="仿宋_GB2312" w:hAnsi="华文仿宋" w:hint="eastAsia"/>
          <w:sz w:val="28"/>
          <w:szCs w:val="28"/>
        </w:rPr>
        <w:t>自主学习和协作学习，突出解决教学的重难点。</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3</w:t>
      </w:r>
      <w:r w:rsidRPr="00A05553">
        <w:rPr>
          <w:rFonts w:ascii="仿宋_GB2312" w:eastAsia="仿宋_GB2312" w:hAnsi="华文仿宋"/>
          <w:sz w:val="28"/>
          <w:szCs w:val="28"/>
        </w:rPr>
        <w:t>.</w:t>
      </w:r>
      <w:r w:rsidRPr="00A05553">
        <w:rPr>
          <w:rFonts w:ascii="仿宋_GB2312" w:eastAsia="仿宋_GB2312" w:hAnsi="华文仿宋" w:hint="eastAsia"/>
          <w:sz w:val="28"/>
          <w:szCs w:val="28"/>
        </w:rPr>
        <w:t>参赛作品需提供在线使用的网址、</w:t>
      </w:r>
      <w:proofErr w:type="gramStart"/>
      <w:r w:rsidRPr="00A05553">
        <w:rPr>
          <w:rFonts w:ascii="仿宋_GB2312" w:eastAsia="仿宋_GB2312" w:hAnsi="华文仿宋" w:hint="eastAsia"/>
          <w:sz w:val="28"/>
          <w:szCs w:val="28"/>
        </w:rPr>
        <w:t>帐号</w:t>
      </w:r>
      <w:proofErr w:type="gramEnd"/>
      <w:r w:rsidRPr="00A05553">
        <w:rPr>
          <w:rFonts w:ascii="仿宋_GB2312" w:eastAsia="仿宋_GB2312" w:hAnsi="华文仿宋" w:hint="eastAsia"/>
          <w:sz w:val="28"/>
          <w:szCs w:val="28"/>
        </w:rPr>
        <w:t>和密码供评审专家在线评审，同时提交该微课程的教学设计文稿。</w:t>
      </w:r>
    </w:p>
    <w:p w:rsidR="008D1248" w:rsidRPr="00B44CE4"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三</w:t>
      </w:r>
      <w:r>
        <w:rPr>
          <w:rFonts w:eastAsia="黑体"/>
          <w:sz w:val="32"/>
          <w:szCs w:val="32"/>
        </w:rPr>
        <w:t>、比赛</w:t>
      </w:r>
      <w:r>
        <w:rPr>
          <w:rFonts w:eastAsia="黑体" w:hint="eastAsia"/>
          <w:sz w:val="32"/>
          <w:szCs w:val="32"/>
        </w:rPr>
        <w:t>要求</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1.</w:t>
      </w:r>
      <w:r w:rsidRPr="00A05553">
        <w:rPr>
          <w:rFonts w:ascii="仿宋_GB2312" w:eastAsia="仿宋_GB2312" w:hAnsi="华文仿宋" w:hint="eastAsia"/>
          <w:sz w:val="28"/>
          <w:szCs w:val="28"/>
        </w:rPr>
        <w:t>参赛对象为</w:t>
      </w:r>
      <w:r w:rsidRPr="00A05553">
        <w:rPr>
          <w:rFonts w:ascii="仿宋_GB2312" w:eastAsia="仿宋_GB2312" w:hAnsi="华文仿宋"/>
          <w:sz w:val="28"/>
          <w:szCs w:val="28"/>
        </w:rPr>
        <w:t>全省</w:t>
      </w:r>
      <w:r w:rsidRPr="00A05553">
        <w:rPr>
          <w:rFonts w:ascii="仿宋_GB2312" w:eastAsia="仿宋_GB2312" w:hAnsi="华文仿宋" w:hint="eastAsia"/>
          <w:sz w:val="28"/>
          <w:szCs w:val="28"/>
        </w:rPr>
        <w:t>高校</w:t>
      </w:r>
      <w:r w:rsidRPr="00A05553">
        <w:rPr>
          <w:rFonts w:ascii="仿宋_GB2312" w:eastAsia="仿宋_GB2312" w:hAnsi="华文仿宋"/>
          <w:sz w:val="28"/>
          <w:szCs w:val="28"/>
        </w:rPr>
        <w:t>的专任教师</w:t>
      </w:r>
      <w:r w:rsidRPr="00A05553">
        <w:rPr>
          <w:rFonts w:ascii="仿宋_GB2312" w:eastAsia="仿宋_GB2312" w:hAnsi="华文仿宋" w:hint="eastAsia"/>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2</w:t>
      </w:r>
      <w:r w:rsidRPr="00A05553">
        <w:rPr>
          <w:rFonts w:ascii="仿宋_GB2312" w:eastAsia="仿宋_GB2312" w:hAnsi="华文仿宋"/>
          <w:sz w:val="28"/>
          <w:szCs w:val="28"/>
        </w:rPr>
        <w:t>.参赛作品可以个人或教学团队的名义报名。以教学团队名义报名时团队成员须为同一学校在职教师，成员不超过3人，</w:t>
      </w:r>
      <w:r w:rsidRPr="00A05553">
        <w:rPr>
          <w:rFonts w:ascii="仿宋_GB2312" w:eastAsia="仿宋_GB2312" w:hAnsi="华文仿宋" w:hint="eastAsia"/>
          <w:sz w:val="28"/>
          <w:szCs w:val="28"/>
        </w:rPr>
        <w:t>以主讲教师（第一完成人）为主进行教学</w:t>
      </w:r>
      <w:r w:rsidRPr="00A05553">
        <w:rPr>
          <w:rFonts w:ascii="仿宋_GB2312" w:eastAsia="仿宋_GB2312" w:hAnsi="华文仿宋"/>
          <w:sz w:val="28"/>
          <w:szCs w:val="28"/>
        </w:rPr>
        <w:t>。参赛作品的第一完成</w:t>
      </w:r>
      <w:r w:rsidRPr="00A05553">
        <w:rPr>
          <w:rFonts w:ascii="仿宋_GB2312" w:eastAsia="仿宋_GB2312" w:hAnsi="华文仿宋" w:hint="eastAsia"/>
          <w:sz w:val="28"/>
          <w:szCs w:val="28"/>
        </w:rPr>
        <w:t>人</w:t>
      </w:r>
      <w:r>
        <w:rPr>
          <w:rFonts w:ascii="仿宋_GB2312" w:eastAsia="仿宋_GB2312" w:hAnsi="华文仿宋" w:hint="eastAsia"/>
          <w:sz w:val="28"/>
          <w:szCs w:val="28"/>
        </w:rPr>
        <w:t>在</w:t>
      </w:r>
      <w:r w:rsidRPr="00A05553">
        <w:rPr>
          <w:rFonts w:ascii="仿宋_GB2312" w:eastAsia="仿宋_GB2312" w:hAnsi="华文仿宋" w:hint="eastAsia"/>
          <w:sz w:val="28"/>
          <w:szCs w:val="28"/>
        </w:rPr>
        <w:t>本次比赛</w:t>
      </w:r>
      <w:r>
        <w:rPr>
          <w:rFonts w:ascii="仿宋_GB2312" w:eastAsia="仿宋_GB2312" w:hAnsi="华文仿宋" w:hint="eastAsia"/>
          <w:sz w:val="28"/>
          <w:szCs w:val="28"/>
        </w:rPr>
        <w:t>中</w:t>
      </w:r>
      <w:r w:rsidRPr="00A05553">
        <w:rPr>
          <w:rFonts w:ascii="仿宋_GB2312" w:eastAsia="仿宋_GB2312" w:hAnsi="华文仿宋"/>
          <w:sz w:val="28"/>
          <w:szCs w:val="28"/>
        </w:rPr>
        <w:t>只能</w:t>
      </w:r>
      <w:r w:rsidRPr="00A05553">
        <w:rPr>
          <w:rFonts w:ascii="仿宋_GB2312" w:eastAsia="仿宋_GB2312" w:hAnsi="华文仿宋" w:hint="eastAsia"/>
          <w:sz w:val="28"/>
          <w:szCs w:val="28"/>
        </w:rPr>
        <w:t>参与</w:t>
      </w:r>
      <w:r w:rsidRPr="00A05553">
        <w:rPr>
          <w:rFonts w:ascii="仿宋_GB2312" w:eastAsia="仿宋_GB2312" w:hAnsi="华文仿宋"/>
          <w:sz w:val="28"/>
          <w:szCs w:val="28"/>
        </w:rPr>
        <w:t>1</w:t>
      </w:r>
      <w:r w:rsidRPr="00A05553">
        <w:rPr>
          <w:rFonts w:ascii="仿宋_GB2312" w:eastAsia="仿宋_GB2312" w:hAnsi="华文仿宋" w:hint="eastAsia"/>
          <w:sz w:val="28"/>
          <w:szCs w:val="28"/>
        </w:rPr>
        <w:t>件</w:t>
      </w:r>
      <w:r w:rsidRPr="00A05553">
        <w:rPr>
          <w:rFonts w:ascii="仿宋_GB2312" w:eastAsia="仿宋_GB2312" w:hAnsi="华文仿宋"/>
          <w:sz w:val="28"/>
          <w:szCs w:val="28"/>
        </w:rPr>
        <w:t>参赛作品。</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3.参赛作品</w:t>
      </w:r>
      <w:r w:rsidRPr="00A05553">
        <w:rPr>
          <w:rFonts w:ascii="仿宋_GB2312" w:eastAsia="仿宋_GB2312" w:hAnsi="华文仿宋" w:hint="eastAsia"/>
          <w:sz w:val="28"/>
          <w:szCs w:val="28"/>
        </w:rPr>
        <w:t>要坚持立德树人，能够将思想政治教育内化为课程内容，弘扬社会主义核心价值观；无危害国家安全、涉密及其他不适宜网络公开传播的内容；作品</w:t>
      </w:r>
      <w:r w:rsidRPr="00A05553">
        <w:rPr>
          <w:rFonts w:ascii="仿宋_GB2312" w:eastAsia="仿宋_GB2312" w:hAnsi="华文仿宋"/>
          <w:sz w:val="28"/>
          <w:szCs w:val="28"/>
        </w:rPr>
        <w:t>应为参赛教师本人或参赛教学团队原创</w:t>
      </w:r>
      <w:r w:rsidRPr="00A05553">
        <w:rPr>
          <w:rFonts w:ascii="仿宋_GB2312" w:eastAsia="仿宋_GB2312" w:hAnsi="华文仿宋" w:hint="eastAsia"/>
          <w:sz w:val="28"/>
          <w:szCs w:val="28"/>
        </w:rPr>
        <w:t>，无侵犯他人知识产权内容。</w:t>
      </w:r>
      <w:r w:rsidRPr="00A05553">
        <w:rPr>
          <w:rFonts w:ascii="仿宋_GB2312" w:eastAsia="仿宋_GB2312" w:hAnsi="华文仿宋"/>
          <w:sz w:val="28"/>
          <w:szCs w:val="28"/>
        </w:rPr>
        <w:t>若发现参赛作品有抄袭他人作品、侵犯他人著作权或有任何不良信息内容，将取消该作品参赛资格。</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lastRenderedPageBreak/>
        <w:t>4.作品</w:t>
      </w:r>
      <w:r w:rsidRPr="00A05553">
        <w:rPr>
          <w:rFonts w:ascii="仿宋_GB2312" w:eastAsia="仿宋_GB2312" w:hAnsi="华文仿宋" w:hint="eastAsia"/>
          <w:sz w:val="28"/>
          <w:szCs w:val="28"/>
        </w:rPr>
        <w:t>的技术要求</w:t>
      </w:r>
      <w:r w:rsidRPr="00A05553">
        <w:rPr>
          <w:rFonts w:ascii="仿宋_GB2312" w:eastAsia="仿宋_GB2312" w:hAnsi="华文仿宋"/>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（1）</w:t>
      </w:r>
      <w:r w:rsidRPr="00A05553">
        <w:rPr>
          <w:rFonts w:ascii="仿宋_GB2312" w:eastAsia="仿宋_GB2312" w:hAnsi="华文仿宋" w:hint="eastAsia"/>
          <w:sz w:val="28"/>
          <w:szCs w:val="28"/>
        </w:rPr>
        <w:t>微课：视频格式（</w:t>
      </w:r>
      <w:r w:rsidRPr="00A05553">
        <w:rPr>
          <w:rFonts w:ascii="仿宋_GB2312" w:eastAsia="仿宋_GB2312" w:hAnsi="华文仿宋"/>
          <w:sz w:val="28"/>
          <w:szCs w:val="28"/>
        </w:rPr>
        <w:t>MP4格式</w:t>
      </w:r>
      <w:r w:rsidRPr="00A05553">
        <w:rPr>
          <w:rFonts w:ascii="仿宋_GB2312" w:eastAsia="仿宋_GB2312" w:hAnsi="华文仿宋" w:hint="eastAsia"/>
          <w:sz w:val="28"/>
          <w:szCs w:val="28"/>
        </w:rPr>
        <w:t>），文件小于2</w:t>
      </w:r>
      <w:r w:rsidRPr="00A05553">
        <w:rPr>
          <w:rFonts w:ascii="仿宋_GB2312" w:eastAsia="仿宋_GB2312" w:hAnsi="华文仿宋"/>
          <w:sz w:val="28"/>
          <w:szCs w:val="28"/>
        </w:rPr>
        <w:t>00</w:t>
      </w:r>
      <w:r w:rsidRPr="00A05553">
        <w:rPr>
          <w:rFonts w:ascii="仿宋_GB2312" w:eastAsia="仿宋_GB2312" w:hAnsi="华文仿宋" w:hint="eastAsia"/>
          <w:sz w:val="28"/>
          <w:szCs w:val="28"/>
        </w:rPr>
        <w:t>M。</w:t>
      </w:r>
      <w:r w:rsidRPr="00A05553">
        <w:rPr>
          <w:rFonts w:ascii="仿宋_GB2312" w:eastAsia="仿宋_GB2312" w:hAnsi="华文仿宋"/>
          <w:sz w:val="28"/>
          <w:szCs w:val="28"/>
        </w:rPr>
        <w:t>具体指标要求为：视频压缩采用H.264（MPEG-4 Part10：profile=main，level=3.0）编码方式，动态码流的最高码率不高于2500Kbps，最低码率不得低于1024Kbps，</w:t>
      </w:r>
      <w:proofErr w:type="gramStart"/>
      <w:r w:rsidRPr="00A05553">
        <w:rPr>
          <w:rFonts w:ascii="仿宋_GB2312" w:eastAsia="仿宋_GB2312" w:hAnsi="华文仿宋"/>
          <w:sz w:val="28"/>
          <w:szCs w:val="28"/>
        </w:rPr>
        <w:t>帧率为</w:t>
      </w:r>
      <w:proofErr w:type="gramEnd"/>
      <w:r w:rsidRPr="00A05553">
        <w:rPr>
          <w:rFonts w:ascii="仿宋_GB2312" w:eastAsia="仿宋_GB2312" w:hAnsi="华文仿宋"/>
          <w:sz w:val="28"/>
          <w:szCs w:val="28"/>
        </w:rPr>
        <w:t>25fps，分辨率不低于720</w:t>
      </w:r>
      <w:r w:rsidRPr="00A05553">
        <w:rPr>
          <w:rFonts w:ascii="仿宋_GB2312" w:eastAsia="仿宋_GB2312" w:hAnsi="华文仿宋"/>
          <w:sz w:val="28"/>
          <w:szCs w:val="28"/>
        </w:rPr>
        <w:t>×</w:t>
      </w:r>
      <w:r w:rsidRPr="00A05553">
        <w:rPr>
          <w:rFonts w:ascii="仿宋_GB2312" w:eastAsia="仿宋_GB2312" w:hAnsi="华文仿宋"/>
          <w:sz w:val="28"/>
          <w:szCs w:val="28"/>
        </w:rPr>
        <w:t>576（4:3）或1024</w:t>
      </w:r>
      <w:r w:rsidRPr="00A05553">
        <w:rPr>
          <w:rFonts w:ascii="仿宋_GB2312" w:eastAsia="仿宋_GB2312" w:hAnsi="华文仿宋"/>
          <w:sz w:val="28"/>
          <w:szCs w:val="28"/>
        </w:rPr>
        <w:t>×</w:t>
      </w:r>
      <w:r w:rsidRPr="00A05553">
        <w:rPr>
          <w:rFonts w:ascii="仿宋_GB2312" w:eastAsia="仿宋_GB2312" w:hAnsi="华文仿宋"/>
          <w:sz w:val="28"/>
          <w:szCs w:val="28"/>
        </w:rPr>
        <w:t>576（16:9），音频采样率48KHz，码流率128Kbps（恒定）。</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（2）微课程：在线课程形式，平台不限，包含5</w:t>
      </w:r>
      <w:r w:rsidRPr="00A05553">
        <w:rPr>
          <w:rFonts w:ascii="仿宋_GB2312" w:eastAsia="仿宋_GB2312" w:hAnsi="华文仿宋"/>
          <w:sz w:val="28"/>
          <w:szCs w:val="28"/>
        </w:rPr>
        <w:t>-15</w:t>
      </w:r>
      <w:r w:rsidRPr="00A05553">
        <w:rPr>
          <w:rFonts w:ascii="仿宋_GB2312" w:eastAsia="仿宋_GB2312" w:hAnsi="华文仿宋" w:hint="eastAsia"/>
          <w:sz w:val="28"/>
          <w:szCs w:val="28"/>
        </w:rPr>
        <w:t>个知识单元或课时。</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（3）教学设计文稿</w:t>
      </w:r>
      <w:r w:rsidRPr="00A05553">
        <w:rPr>
          <w:rFonts w:ascii="仿宋_GB2312" w:eastAsia="仿宋_GB2312" w:hAnsi="华文仿宋" w:hint="eastAsia"/>
          <w:sz w:val="28"/>
          <w:szCs w:val="28"/>
        </w:rPr>
        <w:t>：</w:t>
      </w:r>
      <w:r w:rsidRPr="00A05553">
        <w:rPr>
          <w:rFonts w:ascii="仿宋_GB2312" w:eastAsia="仿宋_GB2312" w:hAnsi="华文仿宋"/>
          <w:sz w:val="28"/>
          <w:szCs w:val="28"/>
        </w:rPr>
        <w:t>PDF格式</w:t>
      </w:r>
      <w:r w:rsidRPr="00A05553">
        <w:rPr>
          <w:rFonts w:ascii="仿宋_GB2312" w:eastAsia="仿宋_GB2312" w:hAnsi="华文仿宋" w:hint="eastAsia"/>
          <w:sz w:val="28"/>
          <w:szCs w:val="28"/>
        </w:rPr>
        <w:t>，</w:t>
      </w:r>
      <w:r w:rsidRPr="00A05553">
        <w:rPr>
          <w:rFonts w:ascii="仿宋_GB2312" w:eastAsia="仿宋_GB2312" w:hAnsi="华文仿宋"/>
          <w:sz w:val="28"/>
          <w:szCs w:val="28"/>
        </w:rPr>
        <w:t>封面注明</w:t>
      </w:r>
      <w:r w:rsidRPr="00A05553">
        <w:rPr>
          <w:rFonts w:ascii="仿宋_GB2312" w:eastAsia="仿宋_GB2312" w:hAnsi="华文仿宋" w:hint="eastAsia"/>
          <w:sz w:val="28"/>
          <w:szCs w:val="28"/>
        </w:rPr>
        <w:t>作品题目、</w:t>
      </w:r>
      <w:r w:rsidRPr="00A05553">
        <w:rPr>
          <w:rFonts w:ascii="仿宋_GB2312" w:eastAsia="仿宋_GB2312" w:hAnsi="华文仿宋"/>
          <w:sz w:val="28"/>
          <w:szCs w:val="28"/>
        </w:rPr>
        <w:t>所属专业类</w:t>
      </w:r>
      <w:r w:rsidRPr="00A05553">
        <w:rPr>
          <w:rFonts w:ascii="仿宋_GB2312" w:eastAsia="仿宋_GB2312" w:hAnsi="华文仿宋" w:hint="eastAsia"/>
          <w:sz w:val="28"/>
          <w:szCs w:val="28"/>
        </w:rPr>
        <w:t>别</w:t>
      </w:r>
      <w:r w:rsidRPr="00A05553">
        <w:rPr>
          <w:rFonts w:ascii="仿宋_GB2312" w:eastAsia="仿宋_GB2312" w:hAnsi="华文仿宋"/>
          <w:sz w:val="28"/>
          <w:szCs w:val="28"/>
        </w:rPr>
        <w:t>、课程名称</w:t>
      </w:r>
      <w:r w:rsidRPr="00A05553">
        <w:rPr>
          <w:rFonts w:ascii="仿宋_GB2312" w:eastAsia="仿宋_GB2312" w:hAnsi="华文仿宋" w:hint="eastAsia"/>
          <w:sz w:val="28"/>
          <w:szCs w:val="28"/>
        </w:rPr>
        <w:t>等信息</w:t>
      </w:r>
      <w:r w:rsidRPr="00A05553">
        <w:rPr>
          <w:rFonts w:ascii="仿宋_GB2312" w:eastAsia="仿宋_GB2312" w:hAnsi="华文仿宋"/>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5.参赛者享有作品的著作权，同时授权赛事组织单位在非商业用途场合组织对比赛成果的</w:t>
      </w:r>
      <w:r w:rsidRPr="00A05553">
        <w:rPr>
          <w:rFonts w:ascii="仿宋_GB2312" w:eastAsia="仿宋_GB2312" w:hAnsi="华文仿宋" w:hint="eastAsia"/>
          <w:sz w:val="28"/>
          <w:szCs w:val="28"/>
        </w:rPr>
        <w:t>免费</w:t>
      </w:r>
      <w:r w:rsidRPr="00A05553">
        <w:rPr>
          <w:rFonts w:ascii="仿宋_GB2312" w:eastAsia="仿宋_GB2312" w:hAnsi="华文仿宋"/>
          <w:sz w:val="28"/>
          <w:szCs w:val="28"/>
        </w:rPr>
        <w:t>共享。</w:t>
      </w:r>
      <w:r>
        <w:rPr>
          <w:rFonts w:ascii="仿宋_GB2312" w:eastAsia="仿宋_GB2312" w:hAnsi="华文仿宋" w:hint="eastAsia"/>
          <w:sz w:val="28"/>
          <w:szCs w:val="28"/>
        </w:rPr>
        <w:t>不同意共享的作品不进入评审</w:t>
      </w:r>
      <w:r w:rsidRPr="00A05553">
        <w:rPr>
          <w:rFonts w:ascii="仿宋_GB2312" w:eastAsia="仿宋_GB2312" w:hAnsi="华文仿宋" w:hint="eastAsia"/>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6.参赛作品以学校为单位进行推荐</w:t>
      </w:r>
      <w:r w:rsidRPr="00A05553">
        <w:rPr>
          <w:rFonts w:ascii="仿宋_GB2312" w:eastAsia="仿宋_GB2312" w:hAnsi="华文仿宋" w:hint="eastAsia"/>
          <w:sz w:val="28"/>
          <w:szCs w:val="28"/>
        </w:rPr>
        <w:t>，一般本科院校每校推荐总数不超过</w:t>
      </w:r>
      <w:r w:rsidRPr="00A05553">
        <w:rPr>
          <w:rFonts w:ascii="仿宋_GB2312" w:eastAsia="仿宋_GB2312" w:hAnsi="华文仿宋"/>
          <w:sz w:val="28"/>
          <w:szCs w:val="28"/>
        </w:rPr>
        <w:t>15</w:t>
      </w:r>
      <w:r w:rsidRPr="00A05553">
        <w:rPr>
          <w:rFonts w:ascii="仿宋_GB2312" w:eastAsia="仿宋_GB2312" w:hAnsi="华文仿宋" w:hint="eastAsia"/>
          <w:sz w:val="28"/>
          <w:szCs w:val="28"/>
        </w:rPr>
        <w:t>项，本科民办院校、本科中外合作办学学校</w:t>
      </w:r>
      <w:r>
        <w:rPr>
          <w:rFonts w:ascii="仿宋_GB2312" w:eastAsia="仿宋_GB2312" w:hAnsi="华文仿宋" w:hint="eastAsia"/>
          <w:sz w:val="28"/>
          <w:szCs w:val="28"/>
        </w:rPr>
        <w:t>及</w:t>
      </w:r>
      <w:r w:rsidRPr="00A05553">
        <w:rPr>
          <w:rFonts w:ascii="仿宋_GB2312" w:eastAsia="仿宋_GB2312" w:hAnsi="华文仿宋" w:hint="eastAsia"/>
          <w:sz w:val="28"/>
          <w:szCs w:val="28"/>
        </w:rPr>
        <w:t>高职院校、独立学院每校推荐总数不超过1</w:t>
      </w:r>
      <w:r w:rsidRPr="00A05553">
        <w:rPr>
          <w:rFonts w:ascii="仿宋_GB2312" w:eastAsia="仿宋_GB2312" w:hAnsi="华文仿宋"/>
          <w:sz w:val="28"/>
          <w:szCs w:val="28"/>
        </w:rPr>
        <w:t>0</w:t>
      </w:r>
      <w:r w:rsidRPr="00A05553">
        <w:rPr>
          <w:rFonts w:ascii="仿宋_GB2312" w:eastAsia="仿宋_GB2312" w:hAnsi="华文仿宋" w:hint="eastAsia"/>
          <w:sz w:val="28"/>
          <w:szCs w:val="28"/>
        </w:rPr>
        <w:t>项。</w:t>
      </w:r>
      <w:proofErr w:type="gramStart"/>
      <w:r w:rsidRPr="00A05553">
        <w:rPr>
          <w:rFonts w:ascii="仿宋_GB2312" w:eastAsia="仿宋_GB2312" w:hAnsi="华文仿宋" w:hint="eastAsia"/>
          <w:sz w:val="28"/>
          <w:szCs w:val="28"/>
        </w:rPr>
        <w:t>各校微课和</w:t>
      </w:r>
      <w:proofErr w:type="gramEnd"/>
      <w:r w:rsidRPr="00A05553">
        <w:rPr>
          <w:rFonts w:ascii="仿宋_GB2312" w:eastAsia="仿宋_GB2312" w:hAnsi="华文仿宋" w:hint="eastAsia"/>
          <w:sz w:val="28"/>
          <w:szCs w:val="28"/>
        </w:rPr>
        <w:t>微课程作品推荐比例不限。</w:t>
      </w:r>
    </w:p>
    <w:p w:rsidR="008D1248" w:rsidRPr="00B44CE4"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四</w:t>
      </w:r>
      <w:r w:rsidRPr="00B44CE4">
        <w:rPr>
          <w:rFonts w:eastAsia="黑体"/>
          <w:sz w:val="32"/>
          <w:szCs w:val="32"/>
        </w:rPr>
        <w:t>、奖项设置</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比赛依据参赛作品数</w:t>
      </w:r>
      <w:r w:rsidRPr="00A05553">
        <w:rPr>
          <w:rFonts w:ascii="仿宋_GB2312" w:eastAsia="仿宋_GB2312" w:hAnsi="华文仿宋" w:hint="eastAsia"/>
          <w:sz w:val="28"/>
          <w:szCs w:val="28"/>
        </w:rPr>
        <w:t>量的</w:t>
      </w:r>
      <w:r w:rsidRPr="00A05553">
        <w:rPr>
          <w:rFonts w:ascii="仿宋_GB2312" w:eastAsia="仿宋_GB2312" w:hAnsi="华文仿宋"/>
          <w:sz w:val="28"/>
          <w:szCs w:val="28"/>
        </w:rPr>
        <w:t>比例设立一等奖</w:t>
      </w:r>
      <w:r w:rsidRPr="00A05553">
        <w:rPr>
          <w:rFonts w:ascii="仿宋_GB2312" w:eastAsia="仿宋_GB2312" w:hAnsi="华文仿宋" w:hint="eastAsia"/>
          <w:sz w:val="28"/>
          <w:szCs w:val="28"/>
        </w:rPr>
        <w:t>、</w:t>
      </w:r>
      <w:r w:rsidRPr="00A05553">
        <w:rPr>
          <w:rFonts w:ascii="仿宋_GB2312" w:eastAsia="仿宋_GB2312" w:hAnsi="华文仿宋"/>
          <w:sz w:val="28"/>
          <w:szCs w:val="28"/>
        </w:rPr>
        <w:t>二等奖</w:t>
      </w:r>
      <w:r w:rsidRPr="00A05553">
        <w:rPr>
          <w:rFonts w:ascii="仿宋_GB2312" w:eastAsia="仿宋_GB2312" w:hAnsi="华文仿宋" w:hint="eastAsia"/>
          <w:sz w:val="28"/>
          <w:szCs w:val="28"/>
        </w:rPr>
        <w:t>和</w:t>
      </w:r>
      <w:r w:rsidRPr="00A05553">
        <w:rPr>
          <w:rFonts w:ascii="仿宋_GB2312" w:eastAsia="仿宋_GB2312" w:hAnsi="华文仿宋"/>
          <w:sz w:val="28"/>
          <w:szCs w:val="28"/>
        </w:rPr>
        <w:t>三等奖</w:t>
      </w:r>
      <w:r w:rsidRPr="00A05553">
        <w:rPr>
          <w:rFonts w:ascii="仿宋_GB2312" w:eastAsia="仿宋_GB2312" w:hAnsi="华文仿宋" w:hint="eastAsia"/>
          <w:sz w:val="28"/>
          <w:szCs w:val="28"/>
        </w:rPr>
        <w:t>，</w:t>
      </w:r>
      <w:r w:rsidRPr="00A05553">
        <w:rPr>
          <w:rFonts w:ascii="仿宋_GB2312" w:eastAsia="仿宋_GB2312" w:hAnsi="华文仿宋"/>
          <w:sz w:val="28"/>
          <w:szCs w:val="28"/>
        </w:rPr>
        <w:t>另设立优秀组织奖。比赛获奖名单经公示后公布。</w:t>
      </w:r>
    </w:p>
    <w:p w:rsidR="008D1248" w:rsidRPr="00B44CE4"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五</w:t>
      </w:r>
      <w:r w:rsidRPr="00B44CE4">
        <w:rPr>
          <w:rFonts w:eastAsia="黑体"/>
          <w:sz w:val="32"/>
          <w:szCs w:val="32"/>
        </w:rPr>
        <w:t>、作品提交及材料报送</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1.2020年6月1日前，</w:t>
      </w:r>
      <w:r w:rsidRPr="00A05553">
        <w:rPr>
          <w:rFonts w:ascii="仿宋_GB2312" w:eastAsia="仿宋_GB2312" w:hAnsi="华文仿宋" w:hint="eastAsia"/>
          <w:sz w:val="28"/>
          <w:szCs w:val="28"/>
        </w:rPr>
        <w:t>请</w:t>
      </w:r>
      <w:r w:rsidRPr="00A05553">
        <w:rPr>
          <w:rFonts w:ascii="仿宋_GB2312" w:eastAsia="仿宋_GB2312" w:hAnsi="华文仿宋"/>
          <w:sz w:val="28"/>
          <w:szCs w:val="28"/>
        </w:rPr>
        <w:t>各校确认</w:t>
      </w:r>
      <w:r w:rsidRPr="00A05553">
        <w:rPr>
          <w:rFonts w:ascii="仿宋_GB2312" w:eastAsia="仿宋_GB2312" w:hAnsi="华文仿宋" w:hint="eastAsia"/>
          <w:sz w:val="28"/>
          <w:szCs w:val="28"/>
        </w:rPr>
        <w:t>一位</w:t>
      </w:r>
      <w:r w:rsidRPr="00A05553">
        <w:rPr>
          <w:rFonts w:ascii="仿宋_GB2312" w:eastAsia="仿宋_GB2312" w:hAnsi="华文仿宋"/>
          <w:sz w:val="28"/>
          <w:szCs w:val="28"/>
        </w:rPr>
        <w:t>联络员</w:t>
      </w:r>
      <w:r w:rsidRPr="00A05553">
        <w:rPr>
          <w:rFonts w:ascii="仿宋_GB2312" w:eastAsia="仿宋_GB2312" w:hAnsi="华文仿宋" w:hint="eastAsia"/>
          <w:sz w:val="28"/>
          <w:szCs w:val="28"/>
        </w:rPr>
        <w:t>并</w:t>
      </w:r>
      <w:r w:rsidRPr="00A05553">
        <w:rPr>
          <w:rFonts w:ascii="仿宋_GB2312" w:eastAsia="仿宋_GB2312" w:hAnsi="华文仿宋"/>
          <w:sz w:val="28"/>
          <w:szCs w:val="28"/>
        </w:rPr>
        <w:t>加入</w:t>
      </w:r>
      <w:r w:rsidRPr="00A05553">
        <w:rPr>
          <w:rFonts w:ascii="仿宋_GB2312" w:eastAsia="仿宋_GB2312" w:hAnsi="华文仿宋" w:hint="eastAsia"/>
          <w:sz w:val="28"/>
          <w:szCs w:val="28"/>
        </w:rPr>
        <w:t>联络</w:t>
      </w:r>
      <w:r w:rsidRPr="00A05553">
        <w:rPr>
          <w:rFonts w:ascii="仿宋_GB2312" w:eastAsia="仿宋_GB2312" w:hAnsi="华文仿宋"/>
          <w:sz w:val="28"/>
          <w:szCs w:val="28"/>
        </w:rPr>
        <w:t>员工作</w:t>
      </w:r>
      <w:r w:rsidRPr="00A05553">
        <w:rPr>
          <w:rFonts w:ascii="仿宋_GB2312" w:eastAsia="仿宋_GB2312" w:hAnsi="华文仿宋" w:hint="eastAsia"/>
          <w:sz w:val="28"/>
          <w:szCs w:val="28"/>
        </w:rPr>
        <w:t>群（QQ</w:t>
      </w:r>
      <w:proofErr w:type="gramStart"/>
      <w:r w:rsidRPr="00A05553">
        <w:rPr>
          <w:rFonts w:ascii="仿宋_GB2312" w:eastAsia="仿宋_GB2312" w:hAnsi="华文仿宋"/>
          <w:sz w:val="28"/>
          <w:szCs w:val="28"/>
        </w:rPr>
        <w:t>群号</w:t>
      </w:r>
      <w:proofErr w:type="gramEnd"/>
      <w:r w:rsidRPr="00A05553">
        <w:rPr>
          <w:rFonts w:ascii="仿宋_GB2312" w:eastAsia="仿宋_GB2312" w:hAnsi="华文仿宋"/>
          <w:sz w:val="28"/>
          <w:szCs w:val="28"/>
        </w:rPr>
        <w:t>1095333448</w:t>
      </w:r>
      <w:r w:rsidRPr="00A05553">
        <w:rPr>
          <w:rFonts w:ascii="仿宋_GB2312" w:eastAsia="仿宋_GB2312" w:hAnsi="华文仿宋" w:hint="eastAsia"/>
          <w:sz w:val="28"/>
          <w:szCs w:val="28"/>
        </w:rPr>
        <w:t>，仅限联络员加入）</w:t>
      </w:r>
      <w:r w:rsidRPr="00A05553">
        <w:rPr>
          <w:rFonts w:ascii="仿宋_GB2312" w:eastAsia="仿宋_GB2312" w:hAnsi="华文仿宋"/>
          <w:sz w:val="28"/>
          <w:szCs w:val="28"/>
        </w:rPr>
        <w:t>，</w:t>
      </w:r>
      <w:r w:rsidRPr="00A05553">
        <w:rPr>
          <w:rFonts w:ascii="仿宋_GB2312" w:eastAsia="仿宋_GB2312" w:hAnsi="华文仿宋" w:hint="eastAsia"/>
          <w:sz w:val="28"/>
          <w:szCs w:val="28"/>
        </w:rPr>
        <w:t>群中</w:t>
      </w:r>
      <w:r w:rsidRPr="00A05553">
        <w:rPr>
          <w:rFonts w:ascii="仿宋_GB2312" w:eastAsia="仿宋_GB2312" w:hAnsi="华文仿宋"/>
          <w:sz w:val="28"/>
          <w:szCs w:val="28"/>
        </w:rPr>
        <w:t>必须实名</w:t>
      </w:r>
      <w:r w:rsidRPr="00A05553">
        <w:rPr>
          <w:rFonts w:ascii="仿宋_GB2312" w:eastAsia="仿宋_GB2312" w:hAnsi="华文仿宋" w:hint="eastAsia"/>
          <w:sz w:val="28"/>
          <w:szCs w:val="28"/>
        </w:rPr>
        <w:t>且</w:t>
      </w:r>
      <w:r w:rsidRPr="00A05553">
        <w:rPr>
          <w:rFonts w:ascii="仿宋_GB2312" w:eastAsia="仿宋_GB2312" w:hAnsi="华文仿宋"/>
          <w:sz w:val="28"/>
          <w:szCs w:val="28"/>
        </w:rPr>
        <w:t>注明院校</w:t>
      </w:r>
      <w:r w:rsidRPr="00A05553">
        <w:rPr>
          <w:rFonts w:ascii="仿宋_GB2312" w:eastAsia="仿宋_GB2312" w:hAnsi="华文仿宋" w:hint="eastAsia"/>
          <w:sz w:val="28"/>
          <w:szCs w:val="28"/>
        </w:rPr>
        <w:t>，联络员需要在网上填报学校参赛的相关信息，具体方式及比赛其他事宜将在群中另行通知。</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2.2020年9月30日前</w:t>
      </w:r>
      <w:r w:rsidRPr="00A05553">
        <w:rPr>
          <w:rFonts w:ascii="仿宋_GB2312" w:eastAsia="仿宋_GB2312" w:hAnsi="华文仿宋" w:hint="eastAsia"/>
          <w:sz w:val="28"/>
          <w:szCs w:val="28"/>
        </w:rPr>
        <w:t>，</w:t>
      </w:r>
      <w:r w:rsidRPr="00A05553">
        <w:rPr>
          <w:rFonts w:ascii="仿宋_GB2312" w:eastAsia="仿宋_GB2312" w:hAnsi="华文仿宋"/>
          <w:sz w:val="28"/>
          <w:szCs w:val="28"/>
        </w:rPr>
        <w:t>请各校</w:t>
      </w:r>
      <w:r w:rsidRPr="00A05553">
        <w:rPr>
          <w:rFonts w:ascii="仿宋_GB2312" w:eastAsia="仿宋_GB2312" w:hAnsi="华文仿宋" w:hint="eastAsia"/>
          <w:sz w:val="28"/>
          <w:szCs w:val="28"/>
        </w:rPr>
        <w:t>将</w:t>
      </w:r>
      <w:r w:rsidRPr="00A05553">
        <w:rPr>
          <w:rFonts w:ascii="仿宋_GB2312" w:eastAsia="仿宋_GB2312" w:hAnsi="华文仿宋"/>
          <w:sz w:val="28"/>
          <w:szCs w:val="28"/>
        </w:rPr>
        <w:t>《</w:t>
      </w:r>
      <w:r w:rsidRPr="00A05553">
        <w:rPr>
          <w:rFonts w:ascii="仿宋_GB2312" w:eastAsia="仿宋_GB2312" w:hAnsi="华文仿宋" w:hint="eastAsia"/>
          <w:sz w:val="28"/>
          <w:szCs w:val="28"/>
        </w:rPr>
        <w:t>2</w:t>
      </w:r>
      <w:r w:rsidRPr="00A05553">
        <w:rPr>
          <w:rFonts w:ascii="仿宋_GB2312" w:eastAsia="仿宋_GB2312" w:hAnsi="华文仿宋"/>
          <w:sz w:val="28"/>
          <w:szCs w:val="28"/>
        </w:rPr>
        <w:t>020</w:t>
      </w:r>
      <w:r w:rsidRPr="00A05553">
        <w:rPr>
          <w:rFonts w:ascii="仿宋_GB2312" w:eastAsia="仿宋_GB2312" w:hAnsi="华文仿宋" w:hint="eastAsia"/>
          <w:sz w:val="28"/>
          <w:szCs w:val="28"/>
        </w:rPr>
        <w:t>年江苏省高校微课教学</w:t>
      </w:r>
      <w:r w:rsidRPr="00A05553">
        <w:rPr>
          <w:rFonts w:ascii="仿宋_GB2312" w:eastAsia="仿宋_GB2312" w:hAnsi="华文仿宋" w:hint="eastAsia"/>
          <w:sz w:val="28"/>
          <w:szCs w:val="28"/>
        </w:rPr>
        <w:lastRenderedPageBreak/>
        <w:t>比赛</w:t>
      </w:r>
      <w:r w:rsidRPr="00A05553">
        <w:rPr>
          <w:rFonts w:ascii="仿宋_GB2312" w:eastAsia="仿宋_GB2312" w:hAnsi="华文仿宋"/>
          <w:sz w:val="28"/>
          <w:szCs w:val="28"/>
        </w:rPr>
        <w:t>报名表》（详见附1）</w:t>
      </w:r>
      <w:r w:rsidRPr="00A05553">
        <w:rPr>
          <w:rFonts w:ascii="仿宋_GB2312" w:eastAsia="仿宋_GB2312" w:hAnsi="华文仿宋" w:hint="eastAsia"/>
          <w:sz w:val="28"/>
          <w:szCs w:val="28"/>
        </w:rPr>
        <w:t>、</w:t>
      </w:r>
      <w:r w:rsidRPr="00A05553">
        <w:rPr>
          <w:rFonts w:ascii="仿宋_GB2312" w:eastAsia="仿宋_GB2312" w:hAnsi="华文仿宋"/>
          <w:sz w:val="28"/>
          <w:szCs w:val="28"/>
        </w:rPr>
        <w:t>《</w:t>
      </w:r>
      <w:r w:rsidRPr="00A05553">
        <w:rPr>
          <w:rFonts w:ascii="仿宋_GB2312" w:eastAsia="仿宋_GB2312" w:hAnsi="华文仿宋" w:hint="eastAsia"/>
          <w:sz w:val="28"/>
          <w:szCs w:val="28"/>
        </w:rPr>
        <w:t>2</w:t>
      </w:r>
      <w:r w:rsidRPr="00A05553">
        <w:rPr>
          <w:rFonts w:ascii="仿宋_GB2312" w:eastAsia="仿宋_GB2312" w:hAnsi="华文仿宋"/>
          <w:sz w:val="28"/>
          <w:szCs w:val="28"/>
        </w:rPr>
        <w:t>020</w:t>
      </w:r>
      <w:r w:rsidRPr="00A05553">
        <w:rPr>
          <w:rFonts w:ascii="仿宋_GB2312" w:eastAsia="仿宋_GB2312" w:hAnsi="华文仿宋" w:hint="eastAsia"/>
          <w:sz w:val="28"/>
          <w:szCs w:val="28"/>
        </w:rPr>
        <w:t>年江苏省高校微课教学比赛</w:t>
      </w:r>
      <w:r w:rsidRPr="00A05553">
        <w:rPr>
          <w:rFonts w:ascii="仿宋_GB2312" w:eastAsia="仿宋_GB2312" w:hAnsi="华文仿宋"/>
          <w:sz w:val="28"/>
          <w:szCs w:val="28"/>
        </w:rPr>
        <w:t>各校推荐汇总表》（详见附2）以及参赛作品上传</w:t>
      </w:r>
      <w:r w:rsidRPr="00A05553">
        <w:rPr>
          <w:rFonts w:ascii="仿宋_GB2312" w:eastAsia="仿宋_GB2312" w:hAnsi="华文仿宋" w:hint="eastAsia"/>
          <w:sz w:val="28"/>
          <w:szCs w:val="28"/>
        </w:rPr>
        <w:t>评审平台</w:t>
      </w:r>
      <w:r w:rsidRPr="00A05553">
        <w:rPr>
          <w:rFonts w:ascii="仿宋_GB2312" w:eastAsia="仿宋_GB2312" w:hAnsi="华文仿宋"/>
          <w:sz w:val="28"/>
          <w:szCs w:val="28"/>
        </w:rPr>
        <w:t>，具体</w:t>
      </w:r>
      <w:r w:rsidRPr="00A05553">
        <w:rPr>
          <w:rFonts w:ascii="仿宋_GB2312" w:eastAsia="仿宋_GB2312" w:hAnsi="华文仿宋" w:hint="eastAsia"/>
          <w:sz w:val="28"/>
          <w:szCs w:val="28"/>
        </w:rPr>
        <w:t>地址和方法</w:t>
      </w:r>
      <w:r w:rsidRPr="00A05553">
        <w:rPr>
          <w:rFonts w:ascii="仿宋_GB2312" w:eastAsia="仿宋_GB2312" w:hAnsi="华文仿宋"/>
          <w:sz w:val="28"/>
          <w:szCs w:val="28"/>
        </w:rPr>
        <w:t>另行通知。</w:t>
      </w:r>
    </w:p>
    <w:p w:rsidR="008D1248" w:rsidRPr="00B44CE4"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六</w:t>
      </w:r>
      <w:r w:rsidRPr="00B44CE4">
        <w:rPr>
          <w:rFonts w:eastAsia="黑体"/>
          <w:sz w:val="32"/>
          <w:szCs w:val="32"/>
        </w:rPr>
        <w:t>、其他事宜</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1.</w:t>
      </w:r>
      <w:r>
        <w:rPr>
          <w:rFonts w:ascii="仿宋_GB2312" w:eastAsia="仿宋_GB2312" w:hAnsi="华文仿宋" w:hint="eastAsia"/>
          <w:sz w:val="28"/>
          <w:szCs w:val="28"/>
        </w:rPr>
        <w:t>请各</w:t>
      </w:r>
      <w:r w:rsidRPr="00A05553">
        <w:rPr>
          <w:rFonts w:ascii="仿宋_GB2312" w:eastAsia="仿宋_GB2312" w:hAnsi="华文仿宋"/>
          <w:sz w:val="28"/>
          <w:szCs w:val="28"/>
        </w:rPr>
        <w:t>高校高度重视本次比赛，</w:t>
      </w:r>
      <w:r w:rsidRPr="00A05553">
        <w:rPr>
          <w:rFonts w:ascii="仿宋_GB2312" w:eastAsia="仿宋_GB2312" w:hAnsi="华文仿宋" w:hint="eastAsia"/>
          <w:sz w:val="28"/>
          <w:szCs w:val="28"/>
        </w:rPr>
        <w:t>建议</w:t>
      </w:r>
      <w:r w:rsidRPr="00A05553">
        <w:rPr>
          <w:rFonts w:ascii="仿宋_GB2312" w:eastAsia="仿宋_GB2312" w:hAnsi="华文仿宋"/>
          <w:sz w:val="28"/>
          <w:szCs w:val="28"/>
        </w:rPr>
        <w:t>成立专门机构牵头统筹协调</w:t>
      </w:r>
      <w:proofErr w:type="gramStart"/>
      <w:r w:rsidRPr="00A05553">
        <w:rPr>
          <w:rFonts w:ascii="仿宋_GB2312" w:eastAsia="仿宋_GB2312" w:hAnsi="华文仿宋"/>
          <w:sz w:val="28"/>
          <w:szCs w:val="28"/>
        </w:rPr>
        <w:t>本校赛事</w:t>
      </w:r>
      <w:proofErr w:type="gramEnd"/>
      <w:r w:rsidRPr="00A05553">
        <w:rPr>
          <w:rFonts w:ascii="仿宋_GB2312" w:eastAsia="仿宋_GB2312" w:hAnsi="华文仿宋"/>
          <w:sz w:val="28"/>
          <w:szCs w:val="28"/>
        </w:rPr>
        <w:t>组织、培训辅导和遴选推荐工作</w:t>
      </w:r>
      <w:r w:rsidRPr="00A05553">
        <w:rPr>
          <w:rFonts w:ascii="仿宋_GB2312" w:eastAsia="仿宋_GB2312" w:hAnsi="华文仿宋" w:hint="eastAsia"/>
          <w:sz w:val="28"/>
          <w:szCs w:val="28"/>
        </w:rPr>
        <w:t>，</w:t>
      </w:r>
      <w:r w:rsidRPr="00A05553">
        <w:rPr>
          <w:rFonts w:ascii="仿宋_GB2312" w:eastAsia="仿宋_GB2312" w:hAnsi="华文仿宋"/>
          <w:sz w:val="28"/>
          <w:szCs w:val="28"/>
        </w:rPr>
        <w:t>并对本校推荐作品的内容进行严格把关。</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2.</w:t>
      </w:r>
      <w:r w:rsidRPr="00A05553">
        <w:rPr>
          <w:rFonts w:ascii="仿宋_GB2312" w:eastAsia="仿宋_GB2312" w:hAnsi="华文仿宋" w:hint="eastAsia"/>
          <w:sz w:val="28"/>
          <w:szCs w:val="28"/>
        </w:rPr>
        <w:t>建议各</w:t>
      </w:r>
      <w:r w:rsidRPr="00A05553">
        <w:rPr>
          <w:rFonts w:ascii="仿宋_GB2312" w:eastAsia="仿宋_GB2312" w:hAnsi="华文仿宋"/>
          <w:sz w:val="28"/>
          <w:szCs w:val="28"/>
        </w:rPr>
        <w:t>高校把本次比赛</w:t>
      </w:r>
      <w:r w:rsidRPr="00A05553">
        <w:rPr>
          <w:rFonts w:ascii="仿宋_GB2312" w:eastAsia="仿宋_GB2312" w:hAnsi="华文仿宋" w:hint="eastAsia"/>
          <w:sz w:val="28"/>
          <w:szCs w:val="28"/>
        </w:rPr>
        <w:t>作为</w:t>
      </w:r>
      <w:r w:rsidRPr="00A05553">
        <w:rPr>
          <w:rFonts w:ascii="仿宋_GB2312" w:eastAsia="仿宋_GB2312" w:hAnsi="华文仿宋"/>
          <w:sz w:val="28"/>
          <w:szCs w:val="28"/>
        </w:rPr>
        <w:t>提高教师教学能力</w:t>
      </w:r>
      <w:r w:rsidRPr="00A05553">
        <w:rPr>
          <w:rFonts w:ascii="仿宋_GB2312" w:eastAsia="仿宋_GB2312" w:hAnsi="华文仿宋" w:hint="eastAsia"/>
          <w:sz w:val="28"/>
          <w:szCs w:val="28"/>
        </w:rPr>
        <w:t>和提升教学质量</w:t>
      </w:r>
      <w:r w:rsidRPr="00A05553">
        <w:rPr>
          <w:rFonts w:ascii="仿宋_GB2312" w:eastAsia="仿宋_GB2312" w:hAnsi="华文仿宋"/>
          <w:sz w:val="28"/>
          <w:szCs w:val="28"/>
        </w:rPr>
        <w:t>的重要抓手，</w:t>
      </w:r>
      <w:r w:rsidRPr="00A05553">
        <w:rPr>
          <w:rFonts w:ascii="仿宋_GB2312" w:eastAsia="仿宋_GB2312" w:hAnsi="华文仿宋" w:hint="eastAsia"/>
          <w:sz w:val="28"/>
          <w:szCs w:val="28"/>
        </w:rPr>
        <w:t>纳入学校高质量综合考核要求和职称晋升、岗位评聘的优先条件，</w:t>
      </w:r>
      <w:r w:rsidRPr="00A05553">
        <w:rPr>
          <w:rFonts w:ascii="仿宋_GB2312" w:eastAsia="仿宋_GB2312" w:hAnsi="华文仿宋"/>
          <w:sz w:val="28"/>
          <w:szCs w:val="28"/>
        </w:rPr>
        <w:t>广泛发动教师积极参与，积极为教师参赛创造条件，通过组织高水平的校内遴选，真正推选出优秀作品参加全省比赛。</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3.赛后</w:t>
      </w:r>
      <w:r w:rsidRPr="00A05553">
        <w:rPr>
          <w:rFonts w:ascii="仿宋_GB2312" w:eastAsia="仿宋_GB2312" w:hAnsi="华文仿宋" w:hint="eastAsia"/>
          <w:sz w:val="28"/>
          <w:szCs w:val="28"/>
        </w:rPr>
        <w:t>赛事组委会</w:t>
      </w:r>
      <w:r w:rsidRPr="00A05553">
        <w:rPr>
          <w:rFonts w:ascii="仿宋_GB2312" w:eastAsia="仿宋_GB2312" w:hAnsi="华文仿宋"/>
          <w:sz w:val="28"/>
          <w:szCs w:val="28"/>
        </w:rPr>
        <w:t>将对优秀的作品进行展示和共享。</w:t>
      </w:r>
    </w:p>
    <w:p w:rsidR="008D1248" w:rsidRPr="009B57EE"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七</w:t>
      </w:r>
      <w:r>
        <w:rPr>
          <w:rFonts w:eastAsia="黑体"/>
          <w:sz w:val="32"/>
          <w:szCs w:val="32"/>
        </w:rPr>
        <w:t>、</w:t>
      </w:r>
      <w:r w:rsidRPr="009B57EE">
        <w:rPr>
          <w:rFonts w:eastAsia="黑体"/>
          <w:sz w:val="32"/>
          <w:szCs w:val="32"/>
        </w:rPr>
        <w:t>联系</w:t>
      </w:r>
      <w:r>
        <w:rPr>
          <w:rFonts w:eastAsia="黑体" w:hint="eastAsia"/>
          <w:sz w:val="32"/>
          <w:szCs w:val="32"/>
        </w:rPr>
        <w:t>方式</w:t>
      </w:r>
    </w:p>
    <w:p w:rsidR="008D1248"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负责人：</w:t>
      </w:r>
      <w:r w:rsidRPr="00A05553">
        <w:rPr>
          <w:rFonts w:ascii="仿宋_GB2312" w:eastAsia="仿宋_GB2312" w:hAnsi="华文仿宋" w:hint="eastAsia"/>
          <w:sz w:val="28"/>
          <w:szCs w:val="28"/>
        </w:rPr>
        <w:t>张</w:t>
      </w:r>
      <w:proofErr w:type="gramStart"/>
      <w:r w:rsidRPr="00A05553">
        <w:rPr>
          <w:rFonts w:ascii="仿宋_GB2312" w:eastAsia="仿宋_GB2312" w:hAnsi="华文仿宋" w:hint="eastAsia"/>
          <w:sz w:val="28"/>
          <w:szCs w:val="28"/>
        </w:rPr>
        <w:t>一</w:t>
      </w:r>
      <w:proofErr w:type="gramEnd"/>
      <w:r w:rsidRPr="00A05553">
        <w:rPr>
          <w:rFonts w:ascii="仿宋_GB2312" w:eastAsia="仿宋_GB2312" w:hAnsi="华文仿宋" w:hint="eastAsia"/>
          <w:sz w:val="28"/>
          <w:szCs w:val="28"/>
        </w:rPr>
        <w:t>春</w:t>
      </w:r>
      <w:r>
        <w:rPr>
          <w:rFonts w:ascii="仿宋_GB2312" w:eastAsia="仿宋_GB2312" w:hAnsi="华文仿宋" w:hint="eastAsia"/>
          <w:sz w:val="28"/>
          <w:szCs w:val="28"/>
        </w:rPr>
        <w:t>。</w:t>
      </w:r>
    </w:p>
    <w:p w:rsidR="008D1248"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联系人：贾晓燕</w:t>
      </w:r>
      <w:r>
        <w:rPr>
          <w:rFonts w:ascii="仿宋_GB2312" w:eastAsia="仿宋_GB2312" w:hAnsi="华文仿宋" w:hint="eastAsia"/>
          <w:sz w:val="28"/>
          <w:szCs w:val="28"/>
        </w:rPr>
        <w:t>，</w:t>
      </w:r>
      <w:r w:rsidRPr="00A05553">
        <w:rPr>
          <w:rFonts w:ascii="仿宋_GB2312" w:eastAsia="仿宋_GB2312" w:hAnsi="华文仿宋" w:hint="eastAsia"/>
          <w:sz w:val="28"/>
          <w:szCs w:val="28"/>
        </w:rPr>
        <w:t>联系电话</w:t>
      </w:r>
      <w:r w:rsidRPr="00A05553">
        <w:rPr>
          <w:rFonts w:ascii="仿宋_GB2312" w:eastAsia="仿宋_GB2312" w:hAnsi="华文仿宋"/>
          <w:sz w:val="28"/>
          <w:szCs w:val="28"/>
        </w:rPr>
        <w:t>：</w:t>
      </w:r>
      <w:r>
        <w:rPr>
          <w:rFonts w:ascii="仿宋_GB2312" w:eastAsia="仿宋_GB2312" w:hAnsi="华文仿宋" w:hint="eastAsia"/>
          <w:sz w:val="28"/>
          <w:szCs w:val="28"/>
        </w:rPr>
        <w:t>0</w:t>
      </w:r>
      <w:r>
        <w:rPr>
          <w:rFonts w:ascii="仿宋_GB2312" w:eastAsia="仿宋_GB2312" w:hAnsi="华文仿宋"/>
          <w:sz w:val="28"/>
          <w:szCs w:val="28"/>
        </w:rPr>
        <w:t>25-</w:t>
      </w:r>
      <w:r w:rsidRPr="00A05553">
        <w:rPr>
          <w:rFonts w:ascii="仿宋_GB2312" w:eastAsia="仿宋_GB2312" w:hAnsi="华文仿宋" w:hint="eastAsia"/>
          <w:sz w:val="28"/>
          <w:szCs w:val="28"/>
        </w:rPr>
        <w:t>8</w:t>
      </w:r>
      <w:r w:rsidRPr="00A05553">
        <w:rPr>
          <w:rFonts w:ascii="仿宋_GB2312" w:eastAsia="仿宋_GB2312" w:hAnsi="华文仿宋"/>
          <w:sz w:val="28"/>
          <w:szCs w:val="28"/>
        </w:rPr>
        <w:t>3332468</w:t>
      </w:r>
      <w:r>
        <w:rPr>
          <w:rFonts w:ascii="仿宋_GB2312" w:eastAsia="仿宋_GB2312" w:hAnsi="华文仿宋" w:hint="eastAsia"/>
          <w:sz w:val="28"/>
          <w:szCs w:val="28"/>
        </w:rPr>
        <w:t>，</w:t>
      </w:r>
      <w:r w:rsidRPr="00306963">
        <w:rPr>
          <w:rFonts w:ascii="仿宋_GB2312" w:eastAsia="仿宋_GB2312" w:hAnsi="华文仿宋"/>
          <w:sz w:val="28"/>
          <w:szCs w:val="28"/>
        </w:rPr>
        <w:t>18020106165</w:t>
      </w:r>
      <w:r>
        <w:rPr>
          <w:rFonts w:ascii="仿宋_GB2312" w:eastAsia="仿宋_GB2312" w:hAnsi="华文仿宋" w:hint="eastAsia"/>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联系</w:t>
      </w:r>
      <w:r w:rsidRPr="00A05553">
        <w:rPr>
          <w:rFonts w:ascii="仿宋_GB2312" w:eastAsia="仿宋_GB2312" w:hAnsi="华文仿宋" w:hint="eastAsia"/>
          <w:sz w:val="28"/>
          <w:szCs w:val="28"/>
        </w:rPr>
        <w:t>邮箱：</w:t>
      </w:r>
      <w:hyperlink r:id="rId4" w:history="1">
        <w:r w:rsidRPr="00A05553">
          <w:rPr>
            <w:rFonts w:ascii="仿宋_GB2312" w:hAnsi="华文仿宋" w:hint="eastAsia"/>
            <w:sz w:val="28"/>
            <w:szCs w:val="28"/>
          </w:rPr>
          <w:t>jset2019@163.com</w:t>
        </w:r>
      </w:hyperlink>
      <w:r>
        <w:rPr>
          <w:rFonts w:ascii="仿宋_GB2312" w:hAnsi="华文仿宋" w:hint="eastAsia"/>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参赛教师</w:t>
      </w:r>
      <w:r w:rsidRPr="00A05553">
        <w:rPr>
          <w:rFonts w:ascii="仿宋_GB2312" w:eastAsia="仿宋_GB2312" w:hAnsi="华文仿宋"/>
          <w:sz w:val="28"/>
          <w:szCs w:val="28"/>
        </w:rPr>
        <w:t>比赛</w:t>
      </w:r>
      <w:r w:rsidRPr="00A05553">
        <w:rPr>
          <w:rFonts w:ascii="仿宋_GB2312" w:eastAsia="仿宋_GB2312" w:hAnsi="华文仿宋" w:hint="eastAsia"/>
          <w:sz w:val="28"/>
          <w:szCs w:val="28"/>
        </w:rPr>
        <w:t>交流</w:t>
      </w:r>
      <w:r w:rsidRPr="00A05553">
        <w:rPr>
          <w:rFonts w:ascii="仿宋_GB2312" w:eastAsia="仿宋_GB2312" w:hAnsi="华文仿宋"/>
          <w:sz w:val="28"/>
          <w:szCs w:val="28"/>
        </w:rPr>
        <w:t>QQ群：738788683</w:t>
      </w:r>
      <w:r w:rsidRPr="00A05553">
        <w:rPr>
          <w:rFonts w:ascii="仿宋_GB2312" w:eastAsia="仿宋_GB2312" w:hAnsi="华文仿宋" w:hint="eastAsia"/>
          <w:sz w:val="28"/>
          <w:szCs w:val="28"/>
        </w:rPr>
        <w:t>。</w:t>
      </w:r>
    </w:p>
    <w:p w:rsidR="008D1248" w:rsidRPr="00B44CE4" w:rsidRDefault="008D1248" w:rsidP="008D1248">
      <w:pPr>
        <w:spacing w:line="540" w:lineRule="exact"/>
        <w:rPr>
          <w:rFonts w:eastAsia="仿宋_GB2312"/>
          <w:sz w:val="32"/>
          <w:szCs w:val="32"/>
        </w:rPr>
      </w:pPr>
    </w:p>
    <w:p w:rsidR="008D1248" w:rsidRPr="00A05553" w:rsidRDefault="008D1248" w:rsidP="008D1248">
      <w:pPr>
        <w:adjustRightInd w:val="0"/>
        <w:snapToGrid w:val="0"/>
        <w:spacing w:line="360" w:lineRule="auto"/>
        <w:rPr>
          <w:rFonts w:ascii="仿宋_GB2312" w:eastAsia="仿宋_GB2312" w:hAnsi="华文仿宋"/>
          <w:sz w:val="28"/>
          <w:szCs w:val="28"/>
        </w:rPr>
      </w:pPr>
      <w:r w:rsidRPr="00A05553">
        <w:rPr>
          <w:rFonts w:ascii="仿宋_GB2312" w:eastAsia="仿宋_GB2312" w:hAnsi="华文仿宋"/>
          <w:sz w:val="28"/>
          <w:szCs w:val="28"/>
        </w:rPr>
        <w:t>附：</w:t>
      </w:r>
      <w:r w:rsidRPr="00A05553">
        <w:rPr>
          <w:rFonts w:ascii="仿宋_GB2312" w:eastAsia="仿宋_GB2312" w:hAnsi="华文仿宋" w:hint="eastAsia"/>
          <w:sz w:val="28"/>
          <w:szCs w:val="28"/>
        </w:rPr>
        <w:t>1</w:t>
      </w:r>
      <w:r>
        <w:rPr>
          <w:rFonts w:ascii="仿宋_GB2312" w:eastAsia="仿宋_GB2312" w:hAnsi="华文仿宋"/>
          <w:sz w:val="28"/>
          <w:szCs w:val="28"/>
        </w:rPr>
        <w:t>.</w:t>
      </w:r>
      <w:r w:rsidRPr="00A05553">
        <w:rPr>
          <w:rFonts w:ascii="仿宋_GB2312" w:eastAsia="仿宋_GB2312" w:hAnsi="华文仿宋" w:hint="eastAsia"/>
          <w:sz w:val="28"/>
          <w:szCs w:val="28"/>
        </w:rPr>
        <w:t>2</w:t>
      </w:r>
      <w:r w:rsidRPr="00A05553">
        <w:rPr>
          <w:rFonts w:ascii="仿宋_GB2312" w:eastAsia="仿宋_GB2312" w:hAnsi="华文仿宋"/>
          <w:sz w:val="28"/>
          <w:szCs w:val="28"/>
        </w:rPr>
        <w:t>020</w:t>
      </w:r>
      <w:r w:rsidRPr="00A05553">
        <w:rPr>
          <w:rFonts w:ascii="仿宋_GB2312" w:eastAsia="仿宋_GB2312" w:hAnsi="华文仿宋" w:hint="eastAsia"/>
          <w:sz w:val="28"/>
          <w:szCs w:val="28"/>
        </w:rPr>
        <w:t>年江苏省</w:t>
      </w:r>
      <w:proofErr w:type="gramStart"/>
      <w:r w:rsidRPr="00A05553">
        <w:rPr>
          <w:rFonts w:ascii="仿宋_GB2312" w:eastAsia="仿宋_GB2312" w:hAnsi="华文仿宋" w:hint="eastAsia"/>
          <w:sz w:val="28"/>
          <w:szCs w:val="28"/>
        </w:rPr>
        <w:t>高校微课教学</w:t>
      </w:r>
      <w:proofErr w:type="gramEnd"/>
      <w:r w:rsidRPr="00A05553">
        <w:rPr>
          <w:rFonts w:ascii="仿宋_GB2312" w:eastAsia="仿宋_GB2312" w:hAnsi="华文仿宋" w:hint="eastAsia"/>
          <w:sz w:val="28"/>
          <w:szCs w:val="28"/>
        </w:rPr>
        <w:t>比赛</w:t>
      </w:r>
      <w:r w:rsidRPr="00A05553">
        <w:rPr>
          <w:rFonts w:ascii="仿宋_GB2312" w:eastAsia="仿宋_GB2312" w:hAnsi="华文仿宋"/>
          <w:sz w:val="28"/>
          <w:szCs w:val="28"/>
        </w:rPr>
        <w:t>报名表</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2</w:t>
      </w:r>
      <w:r>
        <w:rPr>
          <w:rFonts w:ascii="仿宋_GB2312" w:eastAsia="仿宋_GB2312" w:hAnsi="华文仿宋"/>
          <w:sz w:val="28"/>
          <w:szCs w:val="28"/>
        </w:rPr>
        <w:t>.</w:t>
      </w:r>
      <w:r w:rsidRPr="00A05553">
        <w:rPr>
          <w:rFonts w:ascii="仿宋_GB2312" w:eastAsia="仿宋_GB2312" w:hAnsi="华文仿宋" w:hint="eastAsia"/>
          <w:sz w:val="28"/>
          <w:szCs w:val="28"/>
        </w:rPr>
        <w:t>2</w:t>
      </w:r>
      <w:r w:rsidRPr="00A05553">
        <w:rPr>
          <w:rFonts w:ascii="仿宋_GB2312" w:eastAsia="仿宋_GB2312" w:hAnsi="华文仿宋"/>
          <w:sz w:val="28"/>
          <w:szCs w:val="28"/>
        </w:rPr>
        <w:t>020</w:t>
      </w:r>
      <w:r w:rsidRPr="00A05553">
        <w:rPr>
          <w:rFonts w:ascii="仿宋_GB2312" w:eastAsia="仿宋_GB2312" w:hAnsi="华文仿宋" w:hint="eastAsia"/>
          <w:sz w:val="28"/>
          <w:szCs w:val="28"/>
        </w:rPr>
        <w:t>年江苏省</w:t>
      </w:r>
      <w:proofErr w:type="gramStart"/>
      <w:r w:rsidRPr="00A05553">
        <w:rPr>
          <w:rFonts w:ascii="仿宋_GB2312" w:eastAsia="仿宋_GB2312" w:hAnsi="华文仿宋" w:hint="eastAsia"/>
          <w:sz w:val="28"/>
          <w:szCs w:val="28"/>
        </w:rPr>
        <w:t>高校微课教学</w:t>
      </w:r>
      <w:proofErr w:type="gramEnd"/>
      <w:r w:rsidRPr="00A05553">
        <w:rPr>
          <w:rFonts w:ascii="仿宋_GB2312" w:eastAsia="仿宋_GB2312" w:hAnsi="华文仿宋" w:hint="eastAsia"/>
          <w:sz w:val="28"/>
          <w:szCs w:val="28"/>
        </w:rPr>
        <w:t>比赛</w:t>
      </w:r>
      <w:r w:rsidRPr="00A05553">
        <w:rPr>
          <w:rFonts w:ascii="仿宋_GB2312" w:eastAsia="仿宋_GB2312" w:hAnsi="华文仿宋"/>
          <w:sz w:val="28"/>
          <w:szCs w:val="28"/>
        </w:rPr>
        <w:t>各校推荐汇总表</w:t>
      </w:r>
    </w:p>
    <w:p w:rsidR="008D1248" w:rsidRPr="00B44CE4" w:rsidRDefault="008D1248" w:rsidP="008D1248">
      <w:pPr>
        <w:spacing w:line="540" w:lineRule="exact"/>
        <w:ind w:firstLineChars="400" w:firstLine="1280"/>
        <w:rPr>
          <w:rFonts w:eastAsia="仿宋_GB2312"/>
          <w:sz w:val="32"/>
          <w:szCs w:val="32"/>
        </w:rPr>
      </w:pPr>
    </w:p>
    <w:p w:rsidR="008D1248" w:rsidRDefault="008D1248" w:rsidP="008D1248">
      <w:pPr>
        <w:spacing w:line="540" w:lineRule="exact"/>
        <w:ind w:firstLineChars="1100" w:firstLine="3520"/>
        <w:rPr>
          <w:rFonts w:eastAsia="仿宋_GB2312"/>
          <w:sz w:val="32"/>
          <w:szCs w:val="32"/>
        </w:rPr>
      </w:pPr>
    </w:p>
    <w:p w:rsidR="008D1248" w:rsidRPr="00F36D94" w:rsidRDefault="008D1248" w:rsidP="008D1248">
      <w:pPr>
        <w:adjustRightInd w:val="0"/>
        <w:snapToGrid w:val="0"/>
        <w:spacing w:line="360" w:lineRule="auto"/>
        <w:ind w:firstLineChars="1500" w:firstLine="4200"/>
        <w:rPr>
          <w:rFonts w:ascii="仿宋_GB2312" w:eastAsia="仿宋_GB2312" w:hAnsi="华文仿宋"/>
          <w:sz w:val="28"/>
          <w:szCs w:val="28"/>
        </w:rPr>
      </w:pPr>
      <w:r>
        <w:rPr>
          <w:rFonts w:ascii="仿宋_GB2312" w:eastAsia="仿宋_GB2312" w:hAnsi="华文仿宋" w:hint="eastAsia"/>
          <w:sz w:val="28"/>
          <w:szCs w:val="28"/>
        </w:rPr>
        <w:t xml:space="preserve"> </w:t>
      </w:r>
      <w:r w:rsidRPr="00F36D94">
        <w:rPr>
          <w:rFonts w:ascii="仿宋_GB2312" w:eastAsia="仿宋_GB2312" w:hAnsi="华文仿宋" w:hint="eastAsia"/>
          <w:sz w:val="28"/>
          <w:szCs w:val="28"/>
        </w:rPr>
        <w:t>江苏省</w:t>
      </w:r>
      <w:proofErr w:type="gramStart"/>
      <w:r w:rsidRPr="00F36D94">
        <w:rPr>
          <w:rFonts w:ascii="仿宋_GB2312" w:eastAsia="仿宋_GB2312" w:hAnsi="华文仿宋" w:hint="eastAsia"/>
          <w:sz w:val="28"/>
          <w:szCs w:val="28"/>
        </w:rPr>
        <w:t>高校微课教学</w:t>
      </w:r>
      <w:proofErr w:type="gramEnd"/>
      <w:r w:rsidRPr="00F36D94">
        <w:rPr>
          <w:rFonts w:ascii="仿宋_GB2312" w:eastAsia="仿宋_GB2312" w:hAnsi="华文仿宋" w:hint="eastAsia"/>
          <w:sz w:val="28"/>
          <w:szCs w:val="28"/>
        </w:rPr>
        <w:t>比赛组委会</w:t>
      </w:r>
    </w:p>
    <w:p w:rsidR="008D1248" w:rsidRPr="003B4317" w:rsidRDefault="008D1248" w:rsidP="008D1248">
      <w:pPr>
        <w:widowControl/>
        <w:jc w:val="left"/>
        <w:rPr>
          <w:rFonts w:ascii="宋体" w:eastAsia="宋体" w:hAnsi="宋体"/>
          <w:sz w:val="24"/>
          <w:szCs w:val="24"/>
        </w:rPr>
      </w:pPr>
      <w:r w:rsidRPr="00F36D94">
        <w:rPr>
          <w:rFonts w:ascii="仿宋_GB2312" w:eastAsia="仿宋_GB2312" w:hAnsi="华文仿宋" w:hint="eastAsia"/>
          <w:sz w:val="28"/>
          <w:szCs w:val="28"/>
        </w:rPr>
        <w:t xml:space="preserve">                            </w:t>
      </w:r>
      <w:r>
        <w:rPr>
          <w:rFonts w:ascii="仿宋_GB2312" w:eastAsia="仿宋_GB2312" w:hAnsi="华文仿宋"/>
          <w:sz w:val="28"/>
          <w:szCs w:val="28"/>
        </w:rPr>
        <w:t xml:space="preserve">    </w:t>
      </w:r>
      <w:r w:rsidRPr="00F36D94">
        <w:rPr>
          <w:rFonts w:ascii="仿宋_GB2312" w:eastAsia="仿宋_GB2312" w:hAnsi="华文仿宋" w:hint="eastAsia"/>
          <w:sz w:val="28"/>
          <w:szCs w:val="28"/>
        </w:rPr>
        <w:t xml:space="preserve"> </w:t>
      </w:r>
      <w:r>
        <w:rPr>
          <w:rFonts w:ascii="仿宋_GB2312" w:eastAsia="仿宋_GB2312" w:hAnsi="华文仿宋" w:hint="eastAsia"/>
          <w:sz w:val="28"/>
          <w:szCs w:val="28"/>
        </w:rPr>
        <w:t xml:space="preserve">    </w:t>
      </w:r>
      <w:bookmarkStart w:id="0" w:name="_GoBack"/>
      <w:bookmarkEnd w:id="0"/>
      <w:r>
        <w:rPr>
          <w:rFonts w:ascii="仿宋_GB2312" w:eastAsia="仿宋_GB2312" w:hAnsi="华文仿宋" w:hint="eastAsia"/>
          <w:sz w:val="28"/>
          <w:szCs w:val="28"/>
        </w:rPr>
        <w:t xml:space="preserve"> </w:t>
      </w:r>
      <w:r w:rsidRPr="00F36D94">
        <w:rPr>
          <w:rFonts w:ascii="仿宋_GB2312" w:eastAsia="仿宋_GB2312" w:hAnsi="华文仿宋" w:hint="eastAsia"/>
          <w:sz w:val="28"/>
          <w:szCs w:val="28"/>
        </w:rPr>
        <w:t>20</w:t>
      </w:r>
      <w:r w:rsidRPr="00F36D94">
        <w:rPr>
          <w:rFonts w:ascii="仿宋_GB2312" w:eastAsia="仿宋_GB2312" w:hAnsi="华文仿宋"/>
          <w:sz w:val="28"/>
          <w:szCs w:val="28"/>
        </w:rPr>
        <w:t>20</w:t>
      </w:r>
      <w:r w:rsidRPr="00F36D94">
        <w:rPr>
          <w:rFonts w:ascii="仿宋_GB2312" w:eastAsia="仿宋_GB2312" w:hAnsi="华文仿宋" w:hint="eastAsia"/>
          <w:sz w:val="28"/>
          <w:szCs w:val="28"/>
        </w:rPr>
        <w:t>年4月</w:t>
      </w:r>
      <w:r>
        <w:rPr>
          <w:rFonts w:ascii="仿宋_GB2312" w:eastAsia="仿宋_GB2312" w:hAnsi="华文仿宋"/>
          <w:sz w:val="28"/>
          <w:szCs w:val="28"/>
        </w:rPr>
        <w:t>20</w:t>
      </w:r>
      <w:r w:rsidRPr="00F36D94">
        <w:rPr>
          <w:rFonts w:ascii="仿宋_GB2312" w:eastAsia="仿宋_GB2312" w:hAnsi="华文仿宋" w:hint="eastAsia"/>
          <w:sz w:val="28"/>
          <w:szCs w:val="28"/>
        </w:rPr>
        <w:t>日</w:t>
      </w:r>
    </w:p>
    <w:p w:rsidR="00412280" w:rsidRDefault="00412280"/>
    <w:sectPr w:rsidR="00412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48"/>
    <w:rsid w:val="00027177"/>
    <w:rsid w:val="00030784"/>
    <w:rsid w:val="00034720"/>
    <w:rsid w:val="0007363D"/>
    <w:rsid w:val="00085823"/>
    <w:rsid w:val="0008667F"/>
    <w:rsid w:val="000C6B3E"/>
    <w:rsid w:val="000C731B"/>
    <w:rsid w:val="000C7654"/>
    <w:rsid w:val="000C7A93"/>
    <w:rsid w:val="000E2944"/>
    <w:rsid w:val="0010481C"/>
    <w:rsid w:val="001177E4"/>
    <w:rsid w:val="001209A1"/>
    <w:rsid w:val="00136751"/>
    <w:rsid w:val="00145A7C"/>
    <w:rsid w:val="00155094"/>
    <w:rsid w:val="00181452"/>
    <w:rsid w:val="0018659F"/>
    <w:rsid w:val="001B5B4C"/>
    <w:rsid w:val="001C1281"/>
    <w:rsid w:val="001E5CBC"/>
    <w:rsid w:val="00217907"/>
    <w:rsid w:val="00282746"/>
    <w:rsid w:val="00282C7D"/>
    <w:rsid w:val="002C7A51"/>
    <w:rsid w:val="002D7530"/>
    <w:rsid w:val="002F7077"/>
    <w:rsid w:val="00335DEB"/>
    <w:rsid w:val="0034191D"/>
    <w:rsid w:val="00346460"/>
    <w:rsid w:val="00354DB9"/>
    <w:rsid w:val="003642C1"/>
    <w:rsid w:val="00371564"/>
    <w:rsid w:val="00375AA7"/>
    <w:rsid w:val="003A16C7"/>
    <w:rsid w:val="003A34C3"/>
    <w:rsid w:val="003B5D0E"/>
    <w:rsid w:val="003E681E"/>
    <w:rsid w:val="00400B84"/>
    <w:rsid w:val="00410AD1"/>
    <w:rsid w:val="00412280"/>
    <w:rsid w:val="00415CB1"/>
    <w:rsid w:val="00417BB3"/>
    <w:rsid w:val="00426D1D"/>
    <w:rsid w:val="00441A6A"/>
    <w:rsid w:val="00445783"/>
    <w:rsid w:val="004528C7"/>
    <w:rsid w:val="004669B3"/>
    <w:rsid w:val="00487E5D"/>
    <w:rsid w:val="004A00D3"/>
    <w:rsid w:val="004D2588"/>
    <w:rsid w:val="0051307A"/>
    <w:rsid w:val="0054275A"/>
    <w:rsid w:val="005703FA"/>
    <w:rsid w:val="00583A47"/>
    <w:rsid w:val="00592F49"/>
    <w:rsid w:val="005B7A97"/>
    <w:rsid w:val="005D1795"/>
    <w:rsid w:val="005D5778"/>
    <w:rsid w:val="005E4196"/>
    <w:rsid w:val="00604F8E"/>
    <w:rsid w:val="00633093"/>
    <w:rsid w:val="00633AB8"/>
    <w:rsid w:val="00641B40"/>
    <w:rsid w:val="00643405"/>
    <w:rsid w:val="0064406B"/>
    <w:rsid w:val="00661A4F"/>
    <w:rsid w:val="006722FB"/>
    <w:rsid w:val="00680196"/>
    <w:rsid w:val="00684EA4"/>
    <w:rsid w:val="00685E82"/>
    <w:rsid w:val="00691335"/>
    <w:rsid w:val="006A515D"/>
    <w:rsid w:val="006A61A7"/>
    <w:rsid w:val="006B7CC4"/>
    <w:rsid w:val="006D63A5"/>
    <w:rsid w:val="006E4A81"/>
    <w:rsid w:val="00700963"/>
    <w:rsid w:val="00750BAD"/>
    <w:rsid w:val="007733D8"/>
    <w:rsid w:val="007853FF"/>
    <w:rsid w:val="007B7194"/>
    <w:rsid w:val="007C0672"/>
    <w:rsid w:val="007C4DD3"/>
    <w:rsid w:val="00800B33"/>
    <w:rsid w:val="00800D69"/>
    <w:rsid w:val="0081784B"/>
    <w:rsid w:val="00821517"/>
    <w:rsid w:val="00821F1F"/>
    <w:rsid w:val="00841E53"/>
    <w:rsid w:val="00850767"/>
    <w:rsid w:val="00857135"/>
    <w:rsid w:val="0086273D"/>
    <w:rsid w:val="008719C5"/>
    <w:rsid w:val="00881DF8"/>
    <w:rsid w:val="008A5877"/>
    <w:rsid w:val="008B1F16"/>
    <w:rsid w:val="008C5F4A"/>
    <w:rsid w:val="008D1248"/>
    <w:rsid w:val="008D3914"/>
    <w:rsid w:val="009372E9"/>
    <w:rsid w:val="00943190"/>
    <w:rsid w:val="00945448"/>
    <w:rsid w:val="0095644A"/>
    <w:rsid w:val="009A1A44"/>
    <w:rsid w:val="009A56EB"/>
    <w:rsid w:val="009B3045"/>
    <w:rsid w:val="009B5033"/>
    <w:rsid w:val="009C430A"/>
    <w:rsid w:val="009E4D88"/>
    <w:rsid w:val="009E5E89"/>
    <w:rsid w:val="009F6D84"/>
    <w:rsid w:val="00A10E91"/>
    <w:rsid w:val="00A31BD7"/>
    <w:rsid w:val="00A334E6"/>
    <w:rsid w:val="00A4042B"/>
    <w:rsid w:val="00A62BDA"/>
    <w:rsid w:val="00A6576B"/>
    <w:rsid w:val="00A75EC0"/>
    <w:rsid w:val="00A86636"/>
    <w:rsid w:val="00A91F8D"/>
    <w:rsid w:val="00A958F8"/>
    <w:rsid w:val="00A97493"/>
    <w:rsid w:val="00AA0920"/>
    <w:rsid w:val="00AA1F5D"/>
    <w:rsid w:val="00AB2274"/>
    <w:rsid w:val="00AC04E1"/>
    <w:rsid w:val="00AC422E"/>
    <w:rsid w:val="00AE4607"/>
    <w:rsid w:val="00AE5A82"/>
    <w:rsid w:val="00B15C62"/>
    <w:rsid w:val="00B31ABB"/>
    <w:rsid w:val="00B35D7A"/>
    <w:rsid w:val="00B44998"/>
    <w:rsid w:val="00B455A6"/>
    <w:rsid w:val="00B533CE"/>
    <w:rsid w:val="00B54B26"/>
    <w:rsid w:val="00B910E4"/>
    <w:rsid w:val="00BB0831"/>
    <w:rsid w:val="00BE7E93"/>
    <w:rsid w:val="00C0519D"/>
    <w:rsid w:val="00C2097D"/>
    <w:rsid w:val="00C30A23"/>
    <w:rsid w:val="00C420F6"/>
    <w:rsid w:val="00C924E6"/>
    <w:rsid w:val="00CA3FCE"/>
    <w:rsid w:val="00CB49AB"/>
    <w:rsid w:val="00CE4215"/>
    <w:rsid w:val="00CE59F5"/>
    <w:rsid w:val="00D62C9E"/>
    <w:rsid w:val="00D74EC8"/>
    <w:rsid w:val="00D76D74"/>
    <w:rsid w:val="00D77737"/>
    <w:rsid w:val="00D86AF3"/>
    <w:rsid w:val="00D9592D"/>
    <w:rsid w:val="00DA11D7"/>
    <w:rsid w:val="00DE4BE7"/>
    <w:rsid w:val="00DE4D0E"/>
    <w:rsid w:val="00DF01D7"/>
    <w:rsid w:val="00DF4790"/>
    <w:rsid w:val="00E05CFC"/>
    <w:rsid w:val="00E43A16"/>
    <w:rsid w:val="00E44DDC"/>
    <w:rsid w:val="00E51949"/>
    <w:rsid w:val="00E7798B"/>
    <w:rsid w:val="00EA45F1"/>
    <w:rsid w:val="00EB433C"/>
    <w:rsid w:val="00EC25A2"/>
    <w:rsid w:val="00ED7A50"/>
    <w:rsid w:val="00EE4CEC"/>
    <w:rsid w:val="00EF0ABF"/>
    <w:rsid w:val="00F474BE"/>
    <w:rsid w:val="00F62392"/>
    <w:rsid w:val="00F6386C"/>
    <w:rsid w:val="00F84DE9"/>
    <w:rsid w:val="00F84E3E"/>
    <w:rsid w:val="00FC2440"/>
    <w:rsid w:val="00FC7D14"/>
    <w:rsid w:val="00FF4F7B"/>
    <w:rsid w:val="00FF514C"/>
    <w:rsid w:val="00FF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AC45"/>
  <w15:chartTrackingRefBased/>
  <w15:docId w15:val="{9A83FFB2-937C-4D4D-8E3A-329E5CEE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et2019@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1239</Characters>
  <Application>Microsoft Office Word</Application>
  <DocSecurity>0</DocSecurity>
  <Lines>65</Lines>
  <Paragraphs>51</Paragraphs>
  <ScaleCrop>false</ScaleCrop>
  <Company>Microsoft</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朱瑶丽</dc:creator>
  <cp:keywords/>
  <dc:description/>
  <cp:lastModifiedBy>朱瑶丽</cp:lastModifiedBy>
  <cp:revision>1</cp:revision>
  <dcterms:created xsi:type="dcterms:W3CDTF">2020-05-29T02:40:00Z</dcterms:created>
  <dcterms:modified xsi:type="dcterms:W3CDTF">2020-05-29T02:41:00Z</dcterms:modified>
</cp:coreProperties>
</file>