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E717" w14:textId="77777777" w:rsidR="007F14B6" w:rsidRDefault="007F14B6" w:rsidP="007F14B6">
      <w:pPr>
        <w:widowControl/>
        <w:tabs>
          <w:tab w:val="left" w:pos="1470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14:paraId="73452D60" w14:textId="77777777" w:rsidR="007F14B6" w:rsidRDefault="007F14B6" w:rsidP="007F14B6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学院推荐校本培训候选人信息</w:t>
      </w:r>
      <w:r>
        <w:rPr>
          <w:rFonts w:ascii="Times New Roman" w:eastAsia="方正小标宋简体" w:hAnsi="Times New Roman" w:cs="Times New Roman"/>
          <w:sz w:val="36"/>
          <w:szCs w:val="36"/>
        </w:rPr>
        <w:t>汇总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表</w:t>
      </w:r>
    </w:p>
    <w:p w14:paraId="3FEABBC7" w14:textId="77777777" w:rsidR="007F14B6" w:rsidRPr="00854B16" w:rsidRDefault="007F14B6" w:rsidP="007F14B6">
      <w:pPr>
        <w:spacing w:beforeLines="50" w:before="156" w:line="56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学院：</w:t>
      </w:r>
      <w:r w:rsidRPr="00854B16">
        <w:rPr>
          <w:rFonts w:ascii="Times New Roman" w:eastAsia="仿宋_GB2312" w:hAnsi="Times New Roman" w:cs="Times New Roman" w:hint="eastAsia"/>
          <w:sz w:val="28"/>
          <w:szCs w:val="32"/>
        </w:rPr>
        <w:t xml:space="preserve">                                </w:t>
      </w:r>
      <w:r w:rsidRPr="00854B16">
        <w:rPr>
          <w:rFonts w:ascii="Times New Roman" w:eastAsia="仿宋_GB2312" w:hAnsi="Times New Roman" w:cs="Times New Roman" w:hint="eastAsia"/>
          <w:sz w:val="28"/>
          <w:szCs w:val="32"/>
        </w:rPr>
        <w:t>联络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人</w:t>
      </w:r>
      <w:r w:rsidRPr="00854B16">
        <w:rPr>
          <w:rFonts w:ascii="Times New Roman" w:eastAsia="仿宋_GB2312" w:hAnsi="Times New Roman" w:cs="Times New Roman" w:hint="eastAsia"/>
          <w:sz w:val="28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</w:t>
      </w:r>
      <w:r w:rsidRPr="00854B16">
        <w:rPr>
          <w:rFonts w:ascii="Times New Roman" w:eastAsia="仿宋_GB2312" w:hAnsi="Times New Roman" w:cs="Times New Roman" w:hint="eastAsia"/>
          <w:sz w:val="28"/>
          <w:szCs w:val="32"/>
        </w:rPr>
        <w:t xml:space="preserve">      </w:t>
      </w:r>
      <w:r w:rsidRPr="00854B16">
        <w:rPr>
          <w:rFonts w:ascii="Times New Roman" w:eastAsia="仿宋_GB2312" w:hAnsi="Times New Roman" w:cs="Times New Roman" w:hint="eastAsia"/>
          <w:sz w:val="28"/>
          <w:szCs w:val="32"/>
        </w:rPr>
        <w:t>联系方式：</w:t>
      </w:r>
    </w:p>
    <w:tbl>
      <w:tblPr>
        <w:tblStyle w:val="a4"/>
        <w:tblW w:w="5166" w:type="pct"/>
        <w:tblInd w:w="-17" w:type="dxa"/>
        <w:tblLook w:val="04A0" w:firstRow="1" w:lastRow="0" w:firstColumn="1" w:lastColumn="0" w:noHBand="0" w:noVBand="1"/>
      </w:tblPr>
      <w:tblGrid>
        <w:gridCol w:w="430"/>
        <w:gridCol w:w="732"/>
        <w:gridCol w:w="983"/>
        <w:gridCol w:w="1153"/>
        <w:gridCol w:w="1182"/>
        <w:gridCol w:w="1095"/>
        <w:gridCol w:w="1167"/>
        <w:gridCol w:w="1352"/>
        <w:gridCol w:w="3879"/>
        <w:gridCol w:w="2438"/>
      </w:tblGrid>
      <w:tr w:rsidR="007F14B6" w14:paraId="300C0F6B" w14:textId="77777777" w:rsidTr="00591DD8">
        <w:trPr>
          <w:trHeight w:val="1161"/>
        </w:trPr>
        <w:tc>
          <w:tcPr>
            <w:tcW w:w="149" w:type="pct"/>
            <w:vAlign w:val="center"/>
          </w:tcPr>
          <w:p w14:paraId="2B329D88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54" w:type="pct"/>
            <w:vAlign w:val="center"/>
          </w:tcPr>
          <w:p w14:paraId="4FD234E2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341" w:type="pct"/>
            <w:vAlign w:val="center"/>
          </w:tcPr>
          <w:p w14:paraId="4E43B112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400" w:type="pct"/>
            <w:vAlign w:val="center"/>
          </w:tcPr>
          <w:p w14:paraId="15ECD9C1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手机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号码</w:t>
            </w:r>
          </w:p>
        </w:tc>
        <w:tc>
          <w:tcPr>
            <w:tcW w:w="410" w:type="pct"/>
            <w:vAlign w:val="center"/>
          </w:tcPr>
          <w:p w14:paraId="3A6A8F44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职务</w:t>
            </w:r>
          </w:p>
        </w:tc>
        <w:tc>
          <w:tcPr>
            <w:tcW w:w="380" w:type="pct"/>
            <w:vAlign w:val="center"/>
          </w:tcPr>
          <w:p w14:paraId="2506E87D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405" w:type="pct"/>
            <w:vAlign w:val="center"/>
          </w:tcPr>
          <w:p w14:paraId="1511D383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教龄</w:t>
            </w:r>
          </w:p>
        </w:tc>
        <w:tc>
          <w:tcPr>
            <w:tcW w:w="469" w:type="pct"/>
            <w:vAlign w:val="center"/>
          </w:tcPr>
          <w:p w14:paraId="67EC02BB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07DB3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教学</w:t>
            </w:r>
          </w:p>
          <w:p w14:paraId="6431BE56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A07DB3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专长</w:t>
            </w:r>
          </w:p>
        </w:tc>
        <w:tc>
          <w:tcPr>
            <w:tcW w:w="1346" w:type="pct"/>
            <w:vAlign w:val="center"/>
          </w:tcPr>
          <w:p w14:paraId="635FD37D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推荐条件</w:t>
            </w:r>
          </w:p>
        </w:tc>
        <w:tc>
          <w:tcPr>
            <w:tcW w:w="847" w:type="pct"/>
          </w:tcPr>
          <w:p w14:paraId="6E4151FA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具体说明</w:t>
            </w:r>
          </w:p>
          <w:p w14:paraId="5AF2CF6B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7C4566"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列举与推荐条件相符的</w:t>
            </w:r>
            <w:r w:rsidRPr="007C4566"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教育教学类相关成果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、</w:t>
            </w:r>
            <w:r w:rsidRPr="007C4566"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荣誉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及相关资质</w:t>
            </w:r>
            <w:r w:rsidRPr="007C4566">
              <w:rPr>
                <w:rFonts w:ascii="Times New Roman" w:eastAsia="仿宋_GB2312" w:hAnsi="Times New Roman" w:cs="Times New Roman" w:hint="eastAsia"/>
                <w:b/>
                <w:bCs/>
                <w:color w:val="767171" w:themeColor="background2" w:themeShade="80"/>
                <w:szCs w:val="21"/>
              </w:rPr>
              <w:t>）</w:t>
            </w:r>
          </w:p>
        </w:tc>
      </w:tr>
      <w:tr w:rsidR="007F14B6" w14:paraId="5E741A07" w14:textId="77777777" w:rsidTr="00591DD8">
        <w:trPr>
          <w:trHeight w:val="2248"/>
        </w:trPr>
        <w:tc>
          <w:tcPr>
            <w:tcW w:w="149" w:type="pct"/>
            <w:vAlign w:val="center"/>
          </w:tcPr>
          <w:p w14:paraId="59B843A7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Times New Roman"/>
                <w:sz w:val="18"/>
              </w:rPr>
              <w:t>1</w:t>
            </w:r>
          </w:p>
        </w:tc>
        <w:tc>
          <w:tcPr>
            <w:tcW w:w="254" w:type="pct"/>
            <w:vAlign w:val="center"/>
          </w:tcPr>
          <w:p w14:paraId="0D0837F6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</w:p>
        </w:tc>
        <w:tc>
          <w:tcPr>
            <w:tcW w:w="341" w:type="pct"/>
            <w:vAlign w:val="center"/>
          </w:tcPr>
          <w:p w14:paraId="0F578720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</w:p>
        </w:tc>
        <w:tc>
          <w:tcPr>
            <w:tcW w:w="400" w:type="pct"/>
            <w:vAlign w:val="center"/>
          </w:tcPr>
          <w:p w14:paraId="2BE7974A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</w:p>
        </w:tc>
        <w:tc>
          <w:tcPr>
            <w:tcW w:w="410" w:type="pct"/>
            <w:vAlign w:val="center"/>
          </w:tcPr>
          <w:p w14:paraId="6EA3C25A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</w:p>
        </w:tc>
        <w:tc>
          <w:tcPr>
            <w:tcW w:w="380" w:type="pct"/>
            <w:vAlign w:val="center"/>
          </w:tcPr>
          <w:p w14:paraId="1B63FA0C" w14:textId="77777777" w:rsidR="007F14B6" w:rsidRDefault="007F14B6" w:rsidP="00591DD8">
            <w:pPr>
              <w:spacing w:line="200" w:lineRule="exact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</w:p>
        </w:tc>
        <w:tc>
          <w:tcPr>
            <w:tcW w:w="405" w:type="pct"/>
            <w:vAlign w:val="center"/>
          </w:tcPr>
          <w:p w14:paraId="657C61DE" w14:textId="77777777" w:rsidR="007F14B6" w:rsidRDefault="007F14B6" w:rsidP="00591DD8">
            <w:pPr>
              <w:spacing w:line="220" w:lineRule="exact"/>
              <w:jc w:val="center"/>
              <w:rPr>
                <w:rFonts w:ascii="Times New Roman" w:eastAsia="仿宋_GB2312" w:hAnsi="Times New Roman" w:cs="仿宋_GB2312"/>
                <w:bCs/>
                <w:sz w:val="18"/>
              </w:rPr>
            </w:pPr>
          </w:p>
        </w:tc>
        <w:tc>
          <w:tcPr>
            <w:tcW w:w="469" w:type="pct"/>
            <w:vAlign w:val="center"/>
          </w:tcPr>
          <w:p w14:paraId="6FC374BC" w14:textId="77777777" w:rsidR="007F14B6" w:rsidRDefault="007F14B6" w:rsidP="00591DD8">
            <w:pPr>
              <w:spacing w:line="220" w:lineRule="exact"/>
              <w:jc w:val="center"/>
              <w:rPr>
                <w:rFonts w:ascii="Times New Roman" w:eastAsia="仿宋_GB2312" w:hAnsi="Times New Roman" w:cs="仿宋_GB2312"/>
                <w:bCs/>
                <w:sz w:val="18"/>
              </w:rPr>
            </w:pPr>
            <w:r w:rsidRPr="007C4566">
              <w:rPr>
                <w:rFonts w:ascii="Times New Roman" w:eastAsia="仿宋_GB2312" w:hAnsi="Times New Roman" w:cs="仿宋_GB2312" w:hint="eastAsia"/>
                <w:bCs/>
                <w:color w:val="767171" w:themeColor="background2" w:themeShade="80"/>
                <w:sz w:val="18"/>
              </w:rPr>
              <w:t>（填写是否具有特殊教学专长，比如板书、</w:t>
            </w:r>
            <w:r w:rsidRPr="007C4566">
              <w:rPr>
                <w:rFonts w:ascii="Times New Roman" w:eastAsia="仿宋_GB2312" w:hAnsi="Times New Roman" w:cs="仿宋_GB2312" w:hint="eastAsia"/>
                <w:bCs/>
                <w:color w:val="767171" w:themeColor="background2" w:themeShade="80"/>
                <w:sz w:val="18"/>
              </w:rPr>
              <w:t>ppt</w:t>
            </w:r>
            <w:r w:rsidRPr="007C4566">
              <w:rPr>
                <w:rFonts w:ascii="Times New Roman" w:eastAsia="仿宋_GB2312" w:hAnsi="Times New Roman" w:cs="仿宋_GB2312" w:hint="eastAsia"/>
                <w:bCs/>
                <w:color w:val="767171" w:themeColor="background2" w:themeShade="80"/>
                <w:sz w:val="18"/>
              </w:rPr>
              <w:t>、演讲能力、教学设计框架、教育教学理论、课程思政、课程建设等，若无可不填写）</w:t>
            </w:r>
          </w:p>
        </w:tc>
        <w:tc>
          <w:tcPr>
            <w:tcW w:w="1346" w:type="pct"/>
            <w:vAlign w:val="center"/>
          </w:tcPr>
          <w:p w14:paraId="38625080" w14:textId="77777777" w:rsidR="007F14B6" w:rsidRPr="003F0608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教学优秀奖获得者；</w:t>
            </w:r>
          </w:p>
          <w:p w14:paraId="2EB71040" w14:textId="77777777" w:rsidR="007F14B6" w:rsidRPr="003F0608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高水平教学竞赛获奖主讲教师；</w:t>
            </w:r>
          </w:p>
          <w:p w14:paraId="3FF7213F" w14:textId="77777777" w:rsidR="007F14B6" w:rsidRPr="003F0608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主持完成省部级及以上教学改革研究课题，或获得校级及以上教学成果奖（排前五）；</w:t>
            </w:r>
          </w:p>
          <w:p w14:paraId="06C337FF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省部级以上教学名师；</w:t>
            </w:r>
          </w:p>
          <w:p w14:paraId="0A47D767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省部级及以上一流课程负责人；</w:t>
            </w:r>
          </w:p>
          <w:p w14:paraId="011F52E1" w14:textId="77777777" w:rsidR="007F14B6" w:rsidRPr="003F0608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省部级教学团队负责人及骨干教师；</w:t>
            </w:r>
          </w:p>
          <w:p w14:paraId="29BB27A7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□学校</w:t>
            </w:r>
            <w:proofErr w:type="gramStart"/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教创微</w:t>
            </w:r>
            <w:proofErr w:type="gramEnd"/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平台、教研微平台的负责人和骨干教师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；</w:t>
            </w:r>
          </w:p>
          <w:p w14:paraId="0BED0811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校院级督导</w:t>
            </w:r>
          </w:p>
          <w:p w14:paraId="1F5B1D5A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18"/>
              </w:rPr>
              <w:t>□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多次</w:t>
            </w:r>
            <w:r>
              <w:rPr>
                <w:rFonts w:ascii="Times New Roman" w:eastAsia="仿宋_GB2312" w:hAnsi="Times New Roman" w:cs="Times New Roman" w:hint="eastAsia"/>
                <w:sz w:val="18"/>
              </w:rPr>
              <w:t>担任</w:t>
            </w:r>
            <w:r w:rsidRPr="003F0608"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学科领域的教师教学培训或教学竞赛评委工作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20"/>
              </w:rPr>
              <w:t>。</w:t>
            </w:r>
          </w:p>
        </w:tc>
        <w:tc>
          <w:tcPr>
            <w:tcW w:w="847" w:type="pct"/>
          </w:tcPr>
          <w:p w14:paraId="0581C520" w14:textId="77777777" w:rsidR="007F14B6" w:rsidRDefault="007F14B6" w:rsidP="00591DD8">
            <w:pPr>
              <w:spacing w:line="220" w:lineRule="exact"/>
              <w:rPr>
                <w:rFonts w:ascii="Times New Roman" w:eastAsia="仿宋_GB2312" w:hAnsi="Times New Roman" w:cs="仿宋_GB2312"/>
                <w:bCs/>
                <w:sz w:val="18"/>
              </w:rPr>
            </w:pPr>
          </w:p>
        </w:tc>
      </w:tr>
      <w:tr w:rsidR="007F14B6" w14:paraId="366D622A" w14:textId="77777777" w:rsidTr="00591DD8">
        <w:trPr>
          <w:trHeight w:val="763"/>
        </w:trPr>
        <w:tc>
          <w:tcPr>
            <w:tcW w:w="149" w:type="pct"/>
            <w:vAlign w:val="center"/>
          </w:tcPr>
          <w:p w14:paraId="271765FC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54" w:type="pct"/>
            <w:vAlign w:val="center"/>
          </w:tcPr>
          <w:p w14:paraId="47B031D7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4D74CEE9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0" w:type="pct"/>
            <w:vAlign w:val="center"/>
          </w:tcPr>
          <w:p w14:paraId="15329744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0" w:type="pct"/>
            <w:vAlign w:val="center"/>
          </w:tcPr>
          <w:p w14:paraId="50E1BE47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7F4D9AEE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F3DA74D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14:paraId="5B482524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46" w:type="pct"/>
            <w:vAlign w:val="center"/>
          </w:tcPr>
          <w:p w14:paraId="79C5ACB1" w14:textId="77777777" w:rsidR="007F14B6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64580">
              <w:rPr>
                <w:rFonts w:ascii="Times New Roman" w:eastAsia="仿宋_GB2312" w:hAnsi="Times New Roman" w:cs="Times New Roman" w:hint="eastAsia"/>
                <w:color w:val="7F7F7F" w:themeColor="text1" w:themeTint="80"/>
                <w:szCs w:val="21"/>
              </w:rPr>
              <w:t>（同上）</w:t>
            </w:r>
          </w:p>
        </w:tc>
        <w:tc>
          <w:tcPr>
            <w:tcW w:w="847" w:type="pct"/>
          </w:tcPr>
          <w:p w14:paraId="2F7F019B" w14:textId="77777777" w:rsidR="007F14B6" w:rsidRPr="00664580" w:rsidRDefault="007F14B6" w:rsidP="00591DD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7F7F7F" w:themeColor="text1" w:themeTint="80"/>
                <w:szCs w:val="21"/>
              </w:rPr>
            </w:pPr>
          </w:p>
        </w:tc>
      </w:tr>
    </w:tbl>
    <w:p w14:paraId="1D5BAA58" w14:textId="77777777" w:rsidR="007F14B6" w:rsidRDefault="007F14B6" w:rsidP="007F14B6">
      <w:pPr>
        <w:widowControl/>
        <w:tabs>
          <w:tab w:val="left" w:pos="1470"/>
        </w:tabs>
        <w:jc w:val="left"/>
        <w:rPr>
          <w:rFonts w:ascii="仿宋" w:eastAsia="仿宋" w:hAnsi="仿宋"/>
          <w:sz w:val="32"/>
          <w:szCs w:val="32"/>
        </w:rPr>
      </w:pPr>
    </w:p>
    <w:p w14:paraId="60A2B793" w14:textId="77777777" w:rsidR="007F14B6" w:rsidRDefault="007F14B6" w:rsidP="007F14B6">
      <w:pPr>
        <w:widowControl/>
        <w:jc w:val="left"/>
        <w:rPr>
          <w:rFonts w:ascii="仿宋" w:eastAsia="仿宋" w:hAnsi="仿宋"/>
          <w:sz w:val="32"/>
          <w:szCs w:val="32"/>
        </w:rPr>
        <w:sectPr w:rsidR="007F14B6" w:rsidSect="0037637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37637A">
        <w:rPr>
          <w:rFonts w:ascii="仿宋" w:eastAsia="仿宋" w:hAnsi="仿宋"/>
          <w:sz w:val="32"/>
          <w:szCs w:val="32"/>
        </w:rPr>
        <w:br w:type="page"/>
      </w:r>
    </w:p>
    <w:p w14:paraId="5D6978CA" w14:textId="77777777" w:rsidR="007F14B6" w:rsidRDefault="007F14B6" w:rsidP="007F14B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14:paraId="324BB6EC" w14:textId="77777777" w:rsidR="007F14B6" w:rsidRPr="0022179D" w:rsidRDefault="007F14B6" w:rsidP="007F14B6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22179D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22179D">
        <w:rPr>
          <w:rFonts w:ascii="仿宋" w:eastAsia="仿宋" w:hAnsi="仿宋"/>
          <w:b/>
          <w:bCs/>
          <w:sz w:val="32"/>
          <w:szCs w:val="32"/>
        </w:rPr>
        <w:t>023</w:t>
      </w:r>
      <w:r w:rsidRPr="0022179D">
        <w:rPr>
          <w:rFonts w:ascii="仿宋" w:eastAsia="仿宋" w:hAnsi="仿宋" w:hint="eastAsia"/>
          <w:b/>
          <w:bCs/>
          <w:sz w:val="32"/>
          <w:szCs w:val="32"/>
        </w:rPr>
        <w:t>年校本培训师培育课程安排表</w:t>
      </w:r>
    </w:p>
    <w:tbl>
      <w:tblPr>
        <w:tblStyle w:val="a4"/>
        <w:tblW w:w="9074" w:type="dxa"/>
        <w:jc w:val="center"/>
        <w:tblLook w:val="04A0" w:firstRow="1" w:lastRow="0" w:firstColumn="1" w:lastColumn="0" w:noHBand="0" w:noVBand="1"/>
      </w:tblPr>
      <w:tblGrid>
        <w:gridCol w:w="562"/>
        <w:gridCol w:w="1846"/>
        <w:gridCol w:w="1953"/>
        <w:gridCol w:w="2783"/>
        <w:gridCol w:w="761"/>
        <w:gridCol w:w="1169"/>
      </w:tblGrid>
      <w:tr w:rsidR="007F14B6" w:rsidRPr="00261BA0" w14:paraId="68F21863" w14:textId="77777777" w:rsidTr="00591DD8">
        <w:trPr>
          <w:jc w:val="center"/>
        </w:trPr>
        <w:tc>
          <w:tcPr>
            <w:tcW w:w="562" w:type="dxa"/>
            <w:vAlign w:val="center"/>
          </w:tcPr>
          <w:p w14:paraId="1DB557E6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6" w:type="dxa"/>
            <w:vAlign w:val="center"/>
          </w:tcPr>
          <w:p w14:paraId="50F9D610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953" w:type="dxa"/>
            <w:vAlign w:val="center"/>
          </w:tcPr>
          <w:p w14:paraId="1B9616E8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课程模块</w:t>
            </w:r>
          </w:p>
        </w:tc>
        <w:tc>
          <w:tcPr>
            <w:tcW w:w="2783" w:type="dxa"/>
            <w:vAlign w:val="center"/>
          </w:tcPr>
          <w:p w14:paraId="67F975C1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修读</w:t>
            </w:r>
            <w:r>
              <w:rPr>
                <w:rFonts w:ascii="仿宋" w:eastAsia="仿宋" w:hAnsi="仿宋" w:hint="eastAsia"/>
                <w:szCs w:val="21"/>
              </w:rPr>
              <w:t>内容</w:t>
            </w:r>
          </w:p>
        </w:tc>
        <w:tc>
          <w:tcPr>
            <w:tcW w:w="761" w:type="dxa"/>
            <w:vAlign w:val="center"/>
          </w:tcPr>
          <w:p w14:paraId="68276525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培训地点</w:t>
            </w:r>
          </w:p>
        </w:tc>
        <w:tc>
          <w:tcPr>
            <w:tcW w:w="1169" w:type="dxa"/>
            <w:vAlign w:val="center"/>
          </w:tcPr>
          <w:p w14:paraId="4A603C32" w14:textId="77777777" w:rsidR="007F14B6" w:rsidRDefault="007F14B6" w:rsidP="00591DD8">
            <w:pPr>
              <w:widowControl/>
              <w:ind w:leftChars="-35" w:hangingChars="35" w:hanging="7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修读要求</w:t>
            </w:r>
          </w:p>
        </w:tc>
      </w:tr>
      <w:tr w:rsidR="007F14B6" w:rsidRPr="00261BA0" w14:paraId="0B11A401" w14:textId="77777777" w:rsidTr="00591DD8">
        <w:trPr>
          <w:jc w:val="center"/>
        </w:trPr>
        <w:tc>
          <w:tcPr>
            <w:tcW w:w="562" w:type="dxa"/>
          </w:tcPr>
          <w:p w14:paraId="2A9E8015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6" w:type="dxa"/>
          </w:tcPr>
          <w:p w14:paraId="1DA4719C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6月2</w:t>
            </w:r>
            <w:r w:rsidRPr="00261BA0">
              <w:rPr>
                <w:rFonts w:ascii="仿宋" w:eastAsia="仿宋" w:hAnsi="仿宋"/>
                <w:szCs w:val="21"/>
              </w:rPr>
              <w:t>6-28</w:t>
            </w:r>
            <w:r w:rsidRPr="00261BA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953" w:type="dxa"/>
          </w:tcPr>
          <w:p w14:paraId="48A72831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新教师</w:t>
            </w:r>
            <w:r w:rsidRPr="00261BA0">
              <w:rPr>
                <w:rFonts w:ascii="仿宋" w:eastAsia="仿宋" w:hAnsi="仿宋" w:hint="eastAsia"/>
                <w:szCs w:val="21"/>
              </w:rPr>
              <w:t>微</w:t>
            </w:r>
            <w:proofErr w:type="gramStart"/>
            <w:r w:rsidRPr="00261BA0">
              <w:rPr>
                <w:rFonts w:ascii="仿宋" w:eastAsia="仿宋" w:hAnsi="仿宋" w:hint="eastAsia"/>
                <w:szCs w:val="21"/>
              </w:rPr>
              <w:t>格教学</w:t>
            </w:r>
            <w:proofErr w:type="gramEnd"/>
            <w:r w:rsidRPr="00261BA0">
              <w:rPr>
                <w:rFonts w:ascii="仿宋" w:eastAsia="仿宋" w:hAnsi="仿宋" w:hint="eastAsia"/>
                <w:szCs w:val="21"/>
              </w:rPr>
              <w:t>专项培训</w:t>
            </w:r>
            <w:r>
              <w:rPr>
                <w:rFonts w:ascii="仿宋" w:eastAsia="仿宋" w:hAnsi="仿宋" w:hint="eastAsia"/>
                <w:szCs w:val="21"/>
              </w:rPr>
              <w:t>（第一批）</w:t>
            </w:r>
          </w:p>
        </w:tc>
        <w:tc>
          <w:tcPr>
            <w:tcW w:w="2783" w:type="dxa"/>
          </w:tcPr>
          <w:p w14:paraId="4FBDB452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人；</w:t>
            </w:r>
          </w:p>
          <w:p w14:paraId="3BBB836F" w14:textId="77777777" w:rsidR="007F14B6" w:rsidRDefault="007F14B6" w:rsidP="00591DD8">
            <w:pPr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学习内容：</w:t>
            </w:r>
          </w:p>
          <w:p w14:paraId="23AE0468" w14:textId="77777777" w:rsidR="007F14B6" w:rsidRPr="00261BA0" w:rsidRDefault="007F14B6" w:rsidP="007F14B6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BOPPPS教学模型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65EBBD68" w14:textId="77777777" w:rsidR="007F14B6" w:rsidRDefault="007F14B6" w:rsidP="007F14B6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A86FF8">
              <w:rPr>
                <w:rFonts w:ascii="仿宋" w:eastAsia="仿宋" w:hAnsi="仿宋" w:hint="eastAsia"/>
                <w:szCs w:val="21"/>
              </w:rPr>
              <w:t>Mini课循环</w:t>
            </w:r>
            <w:r>
              <w:rPr>
                <w:rFonts w:ascii="仿宋" w:eastAsia="仿宋" w:hAnsi="仿宋" w:hint="eastAsia"/>
                <w:szCs w:val="21"/>
              </w:rPr>
              <w:t>与迭代；</w:t>
            </w:r>
          </w:p>
          <w:p w14:paraId="1FCE1E64" w14:textId="77777777" w:rsidR="007F14B6" w:rsidRPr="00261BA0" w:rsidRDefault="007F14B6" w:rsidP="007F14B6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引导师工作技巧。</w:t>
            </w:r>
          </w:p>
        </w:tc>
        <w:tc>
          <w:tcPr>
            <w:tcW w:w="761" w:type="dxa"/>
          </w:tcPr>
          <w:p w14:paraId="4170B37A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将军路校区5号楼</w:t>
            </w:r>
          </w:p>
        </w:tc>
        <w:tc>
          <w:tcPr>
            <w:tcW w:w="1169" w:type="dxa"/>
            <w:vMerge w:val="restart"/>
          </w:tcPr>
          <w:p w14:paraId="1BA21E4C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两批次</w:t>
            </w:r>
          </w:p>
          <w:p w14:paraId="35710E52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选一</w:t>
            </w:r>
          </w:p>
          <w:p w14:paraId="4D3F28EB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专修</w:t>
            </w:r>
          </w:p>
        </w:tc>
      </w:tr>
      <w:tr w:rsidR="007F14B6" w:rsidRPr="00261BA0" w14:paraId="42B5427A" w14:textId="77777777" w:rsidTr="00591DD8">
        <w:trPr>
          <w:jc w:val="center"/>
        </w:trPr>
        <w:tc>
          <w:tcPr>
            <w:tcW w:w="562" w:type="dxa"/>
          </w:tcPr>
          <w:p w14:paraId="3ECD6BAB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6" w:type="dxa"/>
          </w:tcPr>
          <w:p w14:paraId="69A84687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61BA0">
              <w:rPr>
                <w:rFonts w:ascii="仿宋" w:eastAsia="仿宋" w:hAnsi="仿宋" w:hint="eastAsia"/>
                <w:szCs w:val="21"/>
              </w:rPr>
              <w:t>7月3</w:t>
            </w:r>
            <w:r w:rsidRPr="00261BA0">
              <w:rPr>
                <w:rFonts w:ascii="仿宋" w:eastAsia="仿宋" w:hAnsi="仿宋"/>
                <w:szCs w:val="21"/>
              </w:rPr>
              <w:t>-5</w:t>
            </w:r>
            <w:r w:rsidRPr="00261BA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953" w:type="dxa"/>
          </w:tcPr>
          <w:p w14:paraId="77A686DA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新教师</w:t>
            </w:r>
            <w:r w:rsidRPr="00261BA0">
              <w:rPr>
                <w:rFonts w:ascii="仿宋" w:eastAsia="仿宋" w:hAnsi="仿宋" w:hint="eastAsia"/>
                <w:szCs w:val="21"/>
              </w:rPr>
              <w:t>微</w:t>
            </w:r>
            <w:proofErr w:type="gramStart"/>
            <w:r w:rsidRPr="00261BA0">
              <w:rPr>
                <w:rFonts w:ascii="仿宋" w:eastAsia="仿宋" w:hAnsi="仿宋" w:hint="eastAsia"/>
                <w:szCs w:val="21"/>
              </w:rPr>
              <w:t>格教学</w:t>
            </w:r>
            <w:proofErr w:type="gramEnd"/>
            <w:r w:rsidRPr="00261BA0">
              <w:rPr>
                <w:rFonts w:ascii="仿宋" w:eastAsia="仿宋" w:hAnsi="仿宋" w:hint="eastAsia"/>
                <w:szCs w:val="21"/>
              </w:rPr>
              <w:t>专项培训</w:t>
            </w:r>
            <w:r>
              <w:rPr>
                <w:rFonts w:ascii="仿宋" w:eastAsia="仿宋" w:hAnsi="仿宋" w:hint="eastAsia"/>
                <w:szCs w:val="21"/>
              </w:rPr>
              <w:t>（第二批）</w:t>
            </w:r>
          </w:p>
        </w:tc>
        <w:tc>
          <w:tcPr>
            <w:tcW w:w="2783" w:type="dxa"/>
            <w:vAlign w:val="center"/>
          </w:tcPr>
          <w:p w14:paraId="4A9042EB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1B64169A" w14:textId="77777777" w:rsidR="007F14B6" w:rsidRPr="00261BA0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学习内容：同上</w:t>
            </w:r>
          </w:p>
        </w:tc>
        <w:tc>
          <w:tcPr>
            <w:tcW w:w="761" w:type="dxa"/>
          </w:tcPr>
          <w:p w14:paraId="69C3D4A1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同上</w:t>
            </w:r>
          </w:p>
        </w:tc>
        <w:tc>
          <w:tcPr>
            <w:tcW w:w="1169" w:type="dxa"/>
            <w:vMerge/>
          </w:tcPr>
          <w:p w14:paraId="18C117A8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14B6" w:rsidRPr="00261BA0" w14:paraId="7A4F1A0C" w14:textId="77777777" w:rsidTr="00591DD8">
        <w:trPr>
          <w:jc w:val="center"/>
        </w:trPr>
        <w:tc>
          <w:tcPr>
            <w:tcW w:w="562" w:type="dxa"/>
          </w:tcPr>
          <w:p w14:paraId="3EC40FDF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6" w:type="dxa"/>
          </w:tcPr>
          <w:p w14:paraId="02A1B7C8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7月1</w:t>
            </w:r>
            <w:r>
              <w:rPr>
                <w:rFonts w:ascii="仿宋" w:eastAsia="仿宋" w:hAnsi="仿宋"/>
                <w:szCs w:val="21"/>
              </w:rPr>
              <w:t>8-22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953" w:type="dxa"/>
          </w:tcPr>
          <w:p w14:paraId="11141800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《暑假教师研修：让学习真正在课堂发生》</w:t>
            </w:r>
          </w:p>
        </w:tc>
        <w:tc>
          <w:tcPr>
            <w:tcW w:w="2783" w:type="dxa"/>
          </w:tcPr>
          <w:p w14:paraId="4AE96F26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</w:t>
            </w:r>
            <w:r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7859E9A8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课程大纲：</w:t>
            </w:r>
          </w:p>
          <w:p w14:paraId="2C65BE9B" w14:textId="77777777" w:rsidR="007F14B6" w:rsidRPr="00A86FF8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A86FF8">
              <w:rPr>
                <w:rFonts w:ascii="仿宋" w:eastAsia="仿宋" w:hAnsi="仿宋" w:hint="eastAsia"/>
                <w:szCs w:val="21"/>
              </w:rPr>
              <w:t>激发教师的教学热情；</w:t>
            </w:r>
          </w:p>
          <w:p w14:paraId="564DFB6D" w14:textId="77777777" w:rsidR="007F14B6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唤醒学生的内在动力；</w:t>
            </w:r>
          </w:p>
          <w:p w14:paraId="08B36A81" w14:textId="77777777" w:rsidR="007F14B6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以终为始的教学框架；</w:t>
            </w:r>
          </w:p>
          <w:p w14:paraId="66098B89" w14:textId="77777777" w:rsidR="007F14B6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师生共建的课堂氛围；</w:t>
            </w:r>
          </w:p>
          <w:p w14:paraId="173AFB36" w14:textId="77777777" w:rsidR="007F14B6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学以致用的翻转课堂；</w:t>
            </w:r>
          </w:p>
          <w:p w14:paraId="4CC4046F" w14:textId="77777777" w:rsidR="007F14B6" w:rsidRPr="00A86FF8" w:rsidRDefault="007F14B6" w:rsidP="007F14B6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滋养心灵的课程思政。</w:t>
            </w:r>
          </w:p>
        </w:tc>
        <w:tc>
          <w:tcPr>
            <w:tcW w:w="761" w:type="dxa"/>
          </w:tcPr>
          <w:p w14:paraId="16EAEA8C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1169" w:type="dxa"/>
          </w:tcPr>
          <w:p w14:paraId="4D34B6A1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专修</w:t>
            </w:r>
          </w:p>
        </w:tc>
      </w:tr>
      <w:tr w:rsidR="007F14B6" w:rsidRPr="00261BA0" w14:paraId="5F9A219F" w14:textId="77777777" w:rsidTr="00591DD8">
        <w:trPr>
          <w:jc w:val="center"/>
        </w:trPr>
        <w:tc>
          <w:tcPr>
            <w:tcW w:w="562" w:type="dxa"/>
          </w:tcPr>
          <w:p w14:paraId="47A73D36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6" w:type="dxa"/>
          </w:tcPr>
          <w:p w14:paraId="75E42E62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8月份</w:t>
            </w:r>
          </w:p>
        </w:tc>
        <w:tc>
          <w:tcPr>
            <w:tcW w:w="1953" w:type="dxa"/>
          </w:tcPr>
          <w:p w14:paraId="4DD469C6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全国第三届教师教学创新大赛总决赛现场</w:t>
            </w:r>
          </w:p>
        </w:tc>
        <w:tc>
          <w:tcPr>
            <w:tcW w:w="2783" w:type="dxa"/>
          </w:tcPr>
          <w:p w14:paraId="68EABAA7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10077DD3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学习任务：</w:t>
            </w:r>
          </w:p>
          <w:p w14:paraId="0A72C360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参观总决赛现场</w:t>
            </w:r>
          </w:p>
        </w:tc>
        <w:tc>
          <w:tcPr>
            <w:tcW w:w="761" w:type="dxa"/>
          </w:tcPr>
          <w:p w14:paraId="6FBDE46F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浙江大学</w:t>
            </w:r>
          </w:p>
        </w:tc>
        <w:tc>
          <w:tcPr>
            <w:tcW w:w="1169" w:type="dxa"/>
          </w:tcPr>
          <w:p w14:paraId="62F156C1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</w:tr>
      <w:tr w:rsidR="007F14B6" w:rsidRPr="00261BA0" w14:paraId="2CDD3459" w14:textId="77777777" w:rsidTr="00591DD8">
        <w:trPr>
          <w:jc w:val="center"/>
        </w:trPr>
        <w:tc>
          <w:tcPr>
            <w:tcW w:w="562" w:type="dxa"/>
          </w:tcPr>
          <w:p w14:paraId="3708C61A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6" w:type="dxa"/>
          </w:tcPr>
          <w:p w14:paraId="66A49827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-8</w:t>
            </w:r>
            <w:r>
              <w:rPr>
                <w:rFonts w:ascii="仿宋" w:eastAsia="仿宋" w:hAnsi="仿宋" w:hint="eastAsia"/>
                <w:szCs w:val="21"/>
              </w:rPr>
              <w:t>月份</w:t>
            </w:r>
          </w:p>
        </w:tc>
        <w:tc>
          <w:tcPr>
            <w:tcW w:w="1953" w:type="dxa"/>
          </w:tcPr>
          <w:p w14:paraId="536DFFA9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Pr="0022179D">
              <w:rPr>
                <w:rFonts w:ascii="仿宋" w:eastAsia="仿宋" w:hAnsi="仿宋" w:hint="eastAsia"/>
                <w:szCs w:val="21"/>
              </w:rPr>
              <w:t>暑期教师“项目式”工程实践</w:t>
            </w:r>
          </w:p>
        </w:tc>
        <w:tc>
          <w:tcPr>
            <w:tcW w:w="2783" w:type="dxa"/>
          </w:tcPr>
          <w:p w14:paraId="3DF5DB06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1BE04CD9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见习任务：</w:t>
            </w:r>
          </w:p>
          <w:p w14:paraId="06F0E83E" w14:textId="77777777" w:rsidR="007F14B6" w:rsidRPr="0022179D" w:rsidRDefault="007F14B6" w:rsidP="00591DD8">
            <w:pPr>
              <w:pStyle w:val="a3"/>
              <w:widowControl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担任</w:t>
            </w:r>
            <w:r w:rsidRPr="0022179D">
              <w:rPr>
                <w:rFonts w:ascii="仿宋" w:eastAsia="仿宋" w:hAnsi="仿宋" w:hint="eastAsia"/>
                <w:szCs w:val="21"/>
              </w:rPr>
              <w:t>一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  <w:r w:rsidRPr="0022179D">
              <w:rPr>
                <w:rFonts w:ascii="仿宋" w:eastAsia="仿宋" w:hAnsi="仿宋" w:hint="eastAsia"/>
                <w:szCs w:val="21"/>
              </w:rPr>
              <w:t>暑期工程实践</w:t>
            </w:r>
            <w:r>
              <w:rPr>
                <w:rFonts w:ascii="仿宋" w:eastAsia="仿宋" w:hAnsi="仿宋" w:hint="eastAsia"/>
                <w:szCs w:val="21"/>
              </w:rPr>
              <w:t>基地</w:t>
            </w:r>
            <w:r w:rsidRPr="0022179D"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 w:hint="eastAsia"/>
                <w:szCs w:val="21"/>
              </w:rPr>
              <w:t>团队</w:t>
            </w:r>
            <w:r w:rsidRPr="0022179D">
              <w:rPr>
                <w:rFonts w:ascii="仿宋" w:eastAsia="仿宋" w:hAnsi="仿宋" w:hint="eastAsia"/>
                <w:szCs w:val="21"/>
              </w:rPr>
              <w:t>领队；</w:t>
            </w:r>
          </w:p>
          <w:p w14:paraId="630A49F8" w14:textId="77777777" w:rsidR="007F14B6" w:rsidRPr="0022179D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22179D">
              <w:rPr>
                <w:rFonts w:ascii="仿宋" w:eastAsia="仿宋" w:hAnsi="仿宋" w:hint="eastAsia"/>
                <w:szCs w:val="21"/>
              </w:rPr>
              <w:t>主持一次工程实践基地挂牌仪式</w:t>
            </w:r>
            <w:r>
              <w:rPr>
                <w:rFonts w:ascii="仿宋" w:eastAsia="仿宋" w:hAnsi="仿宋" w:hint="eastAsia"/>
                <w:szCs w:val="21"/>
              </w:rPr>
              <w:t>或交流研讨会。</w:t>
            </w:r>
          </w:p>
        </w:tc>
        <w:tc>
          <w:tcPr>
            <w:tcW w:w="761" w:type="dxa"/>
          </w:tcPr>
          <w:p w14:paraId="1CC498D2" w14:textId="77777777" w:rsidR="007F14B6" w:rsidRPr="0022179D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8大工程实践基地</w:t>
            </w:r>
          </w:p>
        </w:tc>
        <w:tc>
          <w:tcPr>
            <w:tcW w:w="1169" w:type="dxa"/>
          </w:tcPr>
          <w:p w14:paraId="3D276F14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见习</w:t>
            </w:r>
          </w:p>
        </w:tc>
      </w:tr>
      <w:tr w:rsidR="007F14B6" w:rsidRPr="00261BA0" w14:paraId="44F9B4F5" w14:textId="77777777" w:rsidTr="00591DD8">
        <w:trPr>
          <w:jc w:val="center"/>
        </w:trPr>
        <w:tc>
          <w:tcPr>
            <w:tcW w:w="562" w:type="dxa"/>
          </w:tcPr>
          <w:p w14:paraId="3D2E0B41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6" w:type="dxa"/>
          </w:tcPr>
          <w:p w14:paraId="2A729D0C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56AB4">
              <w:rPr>
                <w:rFonts w:ascii="仿宋" w:eastAsia="仿宋" w:hAnsi="仿宋" w:hint="eastAsia"/>
                <w:szCs w:val="21"/>
              </w:rPr>
              <w:t>10 月 20-22 日</w:t>
            </w:r>
          </w:p>
        </w:tc>
        <w:tc>
          <w:tcPr>
            <w:tcW w:w="1953" w:type="dxa"/>
          </w:tcPr>
          <w:p w14:paraId="09FFA66F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E56AB4">
              <w:rPr>
                <w:rFonts w:ascii="仿宋" w:eastAsia="仿宋" w:hAnsi="仿宋" w:hint="eastAsia"/>
                <w:szCs w:val="21"/>
              </w:rPr>
              <w:t>高校教学发展2023 年会暨“教育、科技、人才发展一体化：高等教育变革”研讨会</w:t>
            </w:r>
          </w:p>
          <w:p w14:paraId="2FA0B855" w14:textId="77777777" w:rsidR="007F14B6" w:rsidRPr="00261BA0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（*全国教师发展最大规模、最具影响度的教发组织年会）</w:t>
            </w:r>
          </w:p>
        </w:tc>
        <w:tc>
          <w:tcPr>
            <w:tcW w:w="2783" w:type="dxa"/>
          </w:tcPr>
          <w:p w14:paraId="43CC5DB6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限额人数：推荐参会2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人，推荐分会场主题报告3</w:t>
            </w:r>
            <w:r>
              <w:rPr>
                <w:rFonts w:ascii="仿宋" w:eastAsia="仿宋" w:hAnsi="仿宋"/>
                <w:szCs w:val="21"/>
              </w:rPr>
              <w:t>-5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  <w:p w14:paraId="1233D7E0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学习任务：</w:t>
            </w:r>
          </w:p>
          <w:p w14:paraId="69ED6E29" w14:textId="77777777" w:rsidR="007F14B6" w:rsidRDefault="007F14B6" w:rsidP="00591DD8">
            <w:pPr>
              <w:pStyle w:val="a3"/>
              <w:widowControl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参加大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会前置工作坊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、主题报告、分论坛等研修活动；</w:t>
            </w:r>
          </w:p>
          <w:p w14:paraId="54A8072A" w14:textId="77777777" w:rsidR="007F14B6" w:rsidRPr="00DC0D67" w:rsidRDefault="007F14B6" w:rsidP="00591DD8">
            <w:pPr>
              <w:pStyle w:val="a3"/>
              <w:widowControl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参会后做一次学习内容分享；</w:t>
            </w:r>
            <w:r w:rsidRPr="00DC0D67">
              <w:rPr>
                <w:rFonts w:ascii="仿宋" w:eastAsia="仿宋" w:hAnsi="仿宋"/>
                <w:szCs w:val="21"/>
              </w:rPr>
              <w:t xml:space="preserve"> </w:t>
            </w:r>
          </w:p>
          <w:p w14:paraId="4D27C227" w14:textId="77777777" w:rsidR="007F14B6" w:rsidRPr="00DC0D67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尝试投稿申请大会</w:t>
            </w:r>
            <w:r w:rsidRPr="00DC0D67">
              <w:rPr>
                <w:rFonts w:ascii="仿宋" w:eastAsia="仿宋" w:hAnsi="仿宋" w:hint="eastAsia"/>
                <w:szCs w:val="21"/>
              </w:rPr>
              <w:t>分会场主题报告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761" w:type="dxa"/>
          </w:tcPr>
          <w:p w14:paraId="09504197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江南大学</w:t>
            </w:r>
          </w:p>
        </w:tc>
        <w:tc>
          <w:tcPr>
            <w:tcW w:w="1169" w:type="dxa"/>
          </w:tcPr>
          <w:p w14:paraId="66F0F527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</w:tr>
      <w:tr w:rsidR="007F14B6" w:rsidRPr="00261BA0" w14:paraId="03410A93" w14:textId="77777777" w:rsidTr="00591DD8">
        <w:trPr>
          <w:jc w:val="center"/>
        </w:trPr>
        <w:tc>
          <w:tcPr>
            <w:tcW w:w="562" w:type="dxa"/>
          </w:tcPr>
          <w:p w14:paraId="3A9FE209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46" w:type="dxa"/>
          </w:tcPr>
          <w:p w14:paraId="22AF549A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9-12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953" w:type="dxa"/>
          </w:tcPr>
          <w:p w14:paraId="3B4D6FE9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国内外一流大学研修计划</w:t>
            </w:r>
          </w:p>
        </w:tc>
        <w:tc>
          <w:tcPr>
            <w:tcW w:w="2783" w:type="dxa"/>
          </w:tcPr>
          <w:p w14:paraId="24CB20ED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待定</w:t>
            </w:r>
          </w:p>
        </w:tc>
        <w:tc>
          <w:tcPr>
            <w:tcW w:w="761" w:type="dxa"/>
          </w:tcPr>
          <w:p w14:paraId="1FBAF16D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9" w:type="dxa"/>
          </w:tcPr>
          <w:p w14:paraId="61CCA774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选修</w:t>
            </w:r>
          </w:p>
        </w:tc>
      </w:tr>
      <w:tr w:rsidR="007F14B6" w:rsidRPr="00261BA0" w14:paraId="77C8BAA0" w14:textId="77777777" w:rsidTr="00591DD8">
        <w:trPr>
          <w:jc w:val="center"/>
        </w:trPr>
        <w:tc>
          <w:tcPr>
            <w:tcW w:w="562" w:type="dxa"/>
          </w:tcPr>
          <w:p w14:paraId="713F5F6C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8</w:t>
            </w:r>
          </w:p>
        </w:tc>
        <w:tc>
          <w:tcPr>
            <w:tcW w:w="1846" w:type="dxa"/>
          </w:tcPr>
          <w:p w14:paraId="273CB104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9月-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953" w:type="dxa"/>
          </w:tcPr>
          <w:p w14:paraId="5E5FBDE5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高水平教学竞赛教师风采展、教师教学能力专项研修活动、全员校本培训</w:t>
            </w:r>
          </w:p>
        </w:tc>
        <w:tc>
          <w:tcPr>
            <w:tcW w:w="2783" w:type="dxa"/>
          </w:tcPr>
          <w:p w14:paraId="1A04D30F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限额人数：</w:t>
            </w:r>
            <w:r>
              <w:rPr>
                <w:rFonts w:ascii="仿宋" w:eastAsia="仿宋" w:hAnsi="仿宋"/>
                <w:szCs w:val="21"/>
              </w:rPr>
              <w:t>8-10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4621AA42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见习任务：</w:t>
            </w:r>
          </w:p>
          <w:p w14:paraId="148D8E94" w14:textId="77777777" w:rsidR="007F14B6" w:rsidRDefault="007F14B6" w:rsidP="00591DD8">
            <w:pPr>
              <w:pStyle w:val="a3"/>
              <w:widowControl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承担一次教师发展培训活动的专场主持</w:t>
            </w:r>
          </w:p>
        </w:tc>
        <w:tc>
          <w:tcPr>
            <w:tcW w:w="761" w:type="dxa"/>
          </w:tcPr>
          <w:p w14:paraId="15A38D20" w14:textId="77777777" w:rsidR="007F14B6" w:rsidRPr="00261BA0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9" w:type="dxa"/>
          </w:tcPr>
          <w:p w14:paraId="3E69B16F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见习</w:t>
            </w:r>
          </w:p>
        </w:tc>
      </w:tr>
      <w:tr w:rsidR="007F14B6" w:rsidRPr="00261BA0" w14:paraId="1734392D" w14:textId="77777777" w:rsidTr="00591DD8">
        <w:trPr>
          <w:jc w:val="center"/>
        </w:trPr>
        <w:tc>
          <w:tcPr>
            <w:tcW w:w="562" w:type="dxa"/>
          </w:tcPr>
          <w:p w14:paraId="6AAC7B04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46" w:type="dxa"/>
          </w:tcPr>
          <w:p w14:paraId="75F8420F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9月-</w:t>
            </w: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1953" w:type="dxa"/>
          </w:tcPr>
          <w:p w14:paraId="500B3215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教师发展培训课程</w:t>
            </w:r>
          </w:p>
        </w:tc>
        <w:tc>
          <w:tcPr>
            <w:tcW w:w="2783" w:type="dxa"/>
          </w:tcPr>
          <w:p w14:paraId="588D3A8D" w14:textId="77777777" w:rsidR="007F14B6" w:rsidRDefault="007F14B6" w:rsidP="00591DD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拟围绕教与学设计类、信息技术类、课程建设类等主题开展专项的教师发展高端课程（至上3次以上）</w:t>
            </w:r>
          </w:p>
        </w:tc>
        <w:tc>
          <w:tcPr>
            <w:tcW w:w="761" w:type="dxa"/>
          </w:tcPr>
          <w:p w14:paraId="3D0C14C8" w14:textId="77777777" w:rsidR="007F14B6" w:rsidRPr="00974FFC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9" w:type="dxa"/>
          </w:tcPr>
          <w:p w14:paraId="1386032B" w14:textId="77777777" w:rsidR="007F14B6" w:rsidRDefault="007F14B6" w:rsidP="00591DD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专修</w:t>
            </w:r>
          </w:p>
        </w:tc>
      </w:tr>
    </w:tbl>
    <w:p w14:paraId="498241CC" w14:textId="77777777" w:rsidR="007F14B6" w:rsidRPr="00CD7A9F" w:rsidRDefault="007F14B6" w:rsidP="007F14B6">
      <w:pPr>
        <w:widowControl/>
        <w:jc w:val="center"/>
        <w:rPr>
          <w:rFonts w:ascii="仿宋" w:eastAsia="仿宋" w:hAnsi="仿宋"/>
          <w:sz w:val="32"/>
          <w:szCs w:val="32"/>
        </w:rPr>
      </w:pPr>
    </w:p>
    <w:p w14:paraId="0E64082C" w14:textId="77777777" w:rsidR="00A822F6" w:rsidRDefault="00A822F6"/>
    <w:sectPr w:rsidR="00A822F6" w:rsidSect="00A2495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DC2"/>
    <w:multiLevelType w:val="hybridMultilevel"/>
    <w:tmpl w:val="EEA4B412"/>
    <w:lvl w:ilvl="0" w:tplc="86FCF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3F400B"/>
    <w:multiLevelType w:val="hybridMultilevel"/>
    <w:tmpl w:val="C804CD94"/>
    <w:lvl w:ilvl="0" w:tplc="2A6E2968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3004960">
    <w:abstractNumId w:val="1"/>
  </w:num>
  <w:num w:numId="2" w16cid:durableId="206814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B6"/>
    <w:rsid w:val="002E7B8B"/>
    <w:rsid w:val="007F14B6"/>
    <w:rsid w:val="00A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28B3"/>
  <w15:chartTrackingRefBased/>
  <w15:docId w15:val="{C6AD9BCC-8A86-4D58-A512-4C505DA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B6"/>
    <w:pPr>
      <w:ind w:firstLineChars="200" w:firstLine="420"/>
    </w:pPr>
  </w:style>
  <w:style w:type="table" w:styleId="a4">
    <w:name w:val="Table Grid"/>
    <w:basedOn w:val="a1"/>
    <w:qFormat/>
    <w:rsid w:val="007F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2023-06-21T02:43:00Z</dcterms:created>
  <dcterms:modified xsi:type="dcterms:W3CDTF">2023-06-21T02:44:00Z</dcterms:modified>
</cp:coreProperties>
</file>