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2C2B87" w14:textId="68F6FD28" w:rsidR="00D24B72" w:rsidRDefault="00D24B72">
      <w:pPr>
        <w:widowControl/>
        <w:jc w:val="left"/>
        <w:rPr>
          <w:sz w:val="24"/>
          <w:szCs w:val="44"/>
        </w:rPr>
      </w:pPr>
      <w:bookmarkStart w:id="0" w:name="_Hlk57710899"/>
    </w:p>
    <w:p w14:paraId="30907436" w14:textId="77777777" w:rsidR="00475E00" w:rsidRDefault="00475E00" w:rsidP="00047A40">
      <w:pPr>
        <w:jc w:val="left"/>
        <w:rPr>
          <w:sz w:val="24"/>
          <w:szCs w:val="44"/>
        </w:rPr>
        <w:sectPr w:rsidR="00475E00" w:rsidSect="003025A0">
          <w:footerReference w:type="default" r:id="rId9"/>
          <w:pgSz w:w="16838" w:h="11906" w:orient="landscape"/>
          <w:pgMar w:top="1800" w:right="1440" w:bottom="1800" w:left="1440" w:header="851" w:footer="992" w:gutter="0"/>
          <w:pgNumType w:start="1"/>
          <w:cols w:space="425"/>
          <w:titlePg/>
          <w:docGrid w:type="lines" w:linePitch="312"/>
        </w:sectPr>
      </w:pPr>
    </w:p>
    <w:p w14:paraId="4E413F13" w14:textId="365F6845" w:rsidR="00315B99" w:rsidRPr="00E1554B" w:rsidRDefault="00315B99" w:rsidP="00E1554B">
      <w:pPr>
        <w:spacing w:afterLines="50" w:after="156"/>
        <w:rPr>
          <w:b/>
          <w:bCs/>
          <w:sz w:val="32"/>
          <w:szCs w:val="32"/>
        </w:rPr>
      </w:pPr>
      <w:bookmarkStart w:id="1" w:name="_Hlk57710995"/>
      <w:r w:rsidRPr="00E1554B">
        <w:rPr>
          <w:rFonts w:hint="eastAsia"/>
          <w:b/>
          <w:bCs/>
          <w:sz w:val="32"/>
          <w:szCs w:val="32"/>
        </w:rPr>
        <w:t>附件</w:t>
      </w:r>
      <w:r w:rsidR="003025A0">
        <w:rPr>
          <w:b/>
          <w:bCs/>
          <w:sz w:val="32"/>
          <w:szCs w:val="32"/>
        </w:rPr>
        <w:t>2</w:t>
      </w:r>
    </w:p>
    <w:p w14:paraId="381DA853" w14:textId="47648BE0" w:rsidR="00315B99" w:rsidRPr="00315B99" w:rsidRDefault="00315B99" w:rsidP="00315B99">
      <w:pPr>
        <w:jc w:val="center"/>
        <w:rPr>
          <w:sz w:val="22"/>
          <w:szCs w:val="24"/>
        </w:rPr>
      </w:pPr>
      <w:r w:rsidRPr="00315B99">
        <w:rPr>
          <w:rFonts w:asciiTheme="majorEastAsia" w:eastAsiaTheme="majorEastAsia" w:hAnsiTheme="majorEastAsia" w:hint="eastAsia"/>
          <w:b/>
          <w:sz w:val="32"/>
          <w:szCs w:val="32"/>
        </w:rPr>
        <w:t>20</w:t>
      </w:r>
      <w:r w:rsidRPr="00315B99">
        <w:rPr>
          <w:rFonts w:asciiTheme="majorEastAsia" w:eastAsiaTheme="majorEastAsia" w:hAnsiTheme="majorEastAsia"/>
          <w:b/>
          <w:sz w:val="32"/>
          <w:szCs w:val="32"/>
        </w:rPr>
        <w:t>20</w:t>
      </w:r>
      <w:r w:rsidRPr="00315B99">
        <w:rPr>
          <w:rFonts w:asciiTheme="majorEastAsia" w:eastAsiaTheme="majorEastAsia" w:hAnsiTheme="majorEastAsia" w:hint="eastAsia"/>
          <w:b/>
          <w:sz w:val="32"/>
          <w:szCs w:val="32"/>
        </w:rPr>
        <w:t>年度教育科学与改革研究专项课题</w:t>
      </w:r>
      <w:r w:rsidR="003025A0">
        <w:rPr>
          <w:rFonts w:asciiTheme="majorEastAsia" w:eastAsiaTheme="majorEastAsia" w:hAnsiTheme="majorEastAsia" w:hint="eastAsia"/>
          <w:b/>
          <w:sz w:val="32"/>
          <w:szCs w:val="32"/>
        </w:rPr>
        <w:t>结题</w:t>
      </w:r>
      <w:r w:rsidRPr="00315B99">
        <w:rPr>
          <w:rFonts w:asciiTheme="majorEastAsia" w:eastAsiaTheme="majorEastAsia" w:hAnsiTheme="majorEastAsia" w:hint="eastAsia"/>
          <w:b/>
          <w:sz w:val="32"/>
          <w:szCs w:val="32"/>
        </w:rPr>
        <w:t>项目清单</w:t>
      </w:r>
    </w:p>
    <w:tbl>
      <w:tblPr>
        <w:tblStyle w:val="a3"/>
        <w:tblW w:w="14237" w:type="dxa"/>
        <w:tblInd w:w="-289" w:type="dxa"/>
        <w:tblLook w:val="04A0" w:firstRow="1" w:lastRow="0" w:firstColumn="1" w:lastColumn="0" w:noHBand="0" w:noVBand="1"/>
      </w:tblPr>
      <w:tblGrid>
        <w:gridCol w:w="1654"/>
        <w:gridCol w:w="5293"/>
        <w:gridCol w:w="1275"/>
        <w:gridCol w:w="2552"/>
        <w:gridCol w:w="1417"/>
        <w:gridCol w:w="2046"/>
      </w:tblGrid>
      <w:tr w:rsidR="00D24B72" w:rsidRPr="00EF6D5E" w14:paraId="20312E1C" w14:textId="2DD91EBC" w:rsidTr="00602FC2">
        <w:trPr>
          <w:trHeight w:val="737"/>
        </w:trPr>
        <w:tc>
          <w:tcPr>
            <w:tcW w:w="1654" w:type="dxa"/>
            <w:tcBorders>
              <w:top w:val="single" w:sz="4" w:space="0" w:color="auto"/>
              <w:left w:val="single" w:sz="4" w:space="0" w:color="auto"/>
              <w:bottom w:val="single" w:sz="4" w:space="0" w:color="auto"/>
              <w:right w:val="single" w:sz="4" w:space="0" w:color="auto"/>
            </w:tcBorders>
            <w:vAlign w:val="center"/>
          </w:tcPr>
          <w:p w14:paraId="64CF4B9F" w14:textId="4E42D31C" w:rsidR="00386882" w:rsidRPr="00386882" w:rsidRDefault="00386882" w:rsidP="00475E00">
            <w:pPr>
              <w:jc w:val="center"/>
              <w:rPr>
                <w:b/>
                <w:bCs/>
                <w:sz w:val="28"/>
                <w:szCs w:val="28"/>
              </w:rPr>
            </w:pPr>
            <w:r w:rsidRPr="00386882">
              <w:rPr>
                <w:rFonts w:ascii="宋体" w:eastAsia="宋体" w:hAnsi="宋体" w:cs="宋体" w:hint="eastAsia"/>
                <w:b/>
                <w:bCs/>
                <w:color w:val="000000"/>
                <w:kern w:val="0"/>
                <w:sz w:val="28"/>
                <w:szCs w:val="28"/>
              </w:rPr>
              <w:t>课题编号</w:t>
            </w:r>
          </w:p>
        </w:tc>
        <w:tc>
          <w:tcPr>
            <w:tcW w:w="5293" w:type="dxa"/>
            <w:vAlign w:val="center"/>
          </w:tcPr>
          <w:p w14:paraId="7F94F9EF" w14:textId="77777777" w:rsidR="00386882" w:rsidRPr="00386882" w:rsidRDefault="00386882" w:rsidP="008452A7">
            <w:pPr>
              <w:jc w:val="center"/>
              <w:rPr>
                <w:b/>
                <w:bCs/>
                <w:sz w:val="28"/>
                <w:szCs w:val="28"/>
              </w:rPr>
            </w:pPr>
            <w:r w:rsidRPr="00386882">
              <w:rPr>
                <w:rFonts w:ascii="宋体" w:eastAsia="宋体" w:hAnsi="宋体" w:cs="宋体" w:hint="eastAsia"/>
                <w:b/>
                <w:bCs/>
                <w:color w:val="000000"/>
                <w:kern w:val="0"/>
                <w:sz w:val="28"/>
                <w:szCs w:val="28"/>
              </w:rPr>
              <w:t>课题名称</w:t>
            </w:r>
          </w:p>
        </w:tc>
        <w:tc>
          <w:tcPr>
            <w:tcW w:w="1275" w:type="dxa"/>
            <w:vAlign w:val="center"/>
          </w:tcPr>
          <w:p w14:paraId="11454A9A" w14:textId="1A373DA0" w:rsidR="00386882" w:rsidRPr="00386882" w:rsidRDefault="00386882" w:rsidP="008452A7">
            <w:pPr>
              <w:jc w:val="center"/>
              <w:rPr>
                <w:b/>
                <w:bCs/>
                <w:sz w:val="28"/>
                <w:szCs w:val="28"/>
              </w:rPr>
            </w:pPr>
            <w:r w:rsidRPr="00386882">
              <w:rPr>
                <w:rFonts w:ascii="宋体" w:eastAsia="宋体" w:hAnsi="宋体" w:cs="宋体" w:hint="eastAsia"/>
                <w:b/>
                <w:bCs/>
                <w:color w:val="000000"/>
                <w:kern w:val="0"/>
                <w:sz w:val="28"/>
                <w:szCs w:val="28"/>
              </w:rPr>
              <w:t>负责人</w:t>
            </w:r>
          </w:p>
        </w:tc>
        <w:tc>
          <w:tcPr>
            <w:tcW w:w="2552" w:type="dxa"/>
            <w:vAlign w:val="center"/>
          </w:tcPr>
          <w:p w14:paraId="2A4BA454" w14:textId="2D2C786E" w:rsidR="00386882" w:rsidRPr="00386882" w:rsidRDefault="00386882" w:rsidP="008452A7">
            <w:pPr>
              <w:jc w:val="center"/>
              <w:rPr>
                <w:b/>
                <w:bCs/>
                <w:sz w:val="28"/>
                <w:szCs w:val="28"/>
              </w:rPr>
            </w:pPr>
            <w:r w:rsidRPr="00386882">
              <w:rPr>
                <w:rFonts w:ascii="宋体" w:eastAsia="宋体" w:hAnsi="宋体" w:cs="宋体" w:hint="eastAsia"/>
                <w:b/>
                <w:bCs/>
                <w:color w:val="000000"/>
                <w:kern w:val="0"/>
                <w:sz w:val="28"/>
                <w:szCs w:val="28"/>
              </w:rPr>
              <w:t>单</w:t>
            </w:r>
            <w:r w:rsidR="00602FC2">
              <w:rPr>
                <w:rFonts w:ascii="宋体" w:eastAsia="宋体" w:hAnsi="宋体" w:cs="宋体" w:hint="eastAsia"/>
                <w:b/>
                <w:bCs/>
                <w:color w:val="000000"/>
                <w:kern w:val="0"/>
                <w:sz w:val="28"/>
                <w:szCs w:val="28"/>
              </w:rPr>
              <w:t xml:space="preserve"> </w:t>
            </w:r>
            <w:r w:rsidRPr="00386882">
              <w:rPr>
                <w:rFonts w:ascii="宋体" w:eastAsia="宋体" w:hAnsi="宋体" w:cs="宋体" w:hint="eastAsia"/>
                <w:b/>
                <w:bCs/>
                <w:color w:val="000000"/>
                <w:kern w:val="0"/>
                <w:sz w:val="28"/>
                <w:szCs w:val="28"/>
              </w:rPr>
              <w:t>位</w:t>
            </w:r>
          </w:p>
        </w:tc>
        <w:tc>
          <w:tcPr>
            <w:tcW w:w="1417" w:type="dxa"/>
            <w:vAlign w:val="center"/>
          </w:tcPr>
          <w:p w14:paraId="32EBEEB4" w14:textId="06D409A6" w:rsidR="00386882" w:rsidRPr="00386882" w:rsidRDefault="00386882" w:rsidP="008452A7">
            <w:pPr>
              <w:jc w:val="center"/>
              <w:rPr>
                <w:b/>
                <w:bCs/>
                <w:sz w:val="28"/>
                <w:szCs w:val="28"/>
              </w:rPr>
            </w:pPr>
            <w:r w:rsidRPr="00386882">
              <w:rPr>
                <w:rFonts w:ascii="宋体" w:eastAsia="宋体" w:hAnsi="宋体" w:cs="宋体" w:hint="eastAsia"/>
                <w:b/>
                <w:bCs/>
                <w:color w:val="000000"/>
                <w:kern w:val="0"/>
                <w:sz w:val="28"/>
                <w:szCs w:val="28"/>
              </w:rPr>
              <w:t>项目类别</w:t>
            </w:r>
          </w:p>
        </w:tc>
        <w:tc>
          <w:tcPr>
            <w:tcW w:w="2046" w:type="dxa"/>
            <w:vAlign w:val="center"/>
          </w:tcPr>
          <w:p w14:paraId="7D7CEB15" w14:textId="5CD56018" w:rsidR="00386882" w:rsidRPr="00386882" w:rsidRDefault="00386882" w:rsidP="00386882">
            <w:pPr>
              <w:jc w:val="center"/>
              <w:rPr>
                <w:rFonts w:ascii="宋体" w:eastAsia="宋体" w:hAnsi="宋体" w:cs="宋体"/>
                <w:b/>
                <w:bCs/>
                <w:color w:val="000000"/>
                <w:kern w:val="0"/>
                <w:sz w:val="28"/>
                <w:szCs w:val="28"/>
              </w:rPr>
            </w:pPr>
            <w:r w:rsidRPr="00386882">
              <w:rPr>
                <w:rFonts w:ascii="宋体" w:eastAsia="宋体" w:hAnsi="宋体" w:cs="宋体"/>
                <w:b/>
                <w:bCs/>
                <w:color w:val="000000"/>
                <w:kern w:val="0"/>
                <w:sz w:val="28"/>
                <w:szCs w:val="28"/>
              </w:rPr>
              <w:t>研究期限</w:t>
            </w:r>
          </w:p>
        </w:tc>
      </w:tr>
      <w:tr w:rsidR="00D24B72" w:rsidRPr="00EF6D5E" w14:paraId="0E3047FA" w14:textId="3C538E33" w:rsidTr="00602FC2">
        <w:trPr>
          <w:trHeight w:val="737"/>
        </w:trPr>
        <w:tc>
          <w:tcPr>
            <w:tcW w:w="1654" w:type="dxa"/>
            <w:tcBorders>
              <w:top w:val="single" w:sz="4" w:space="0" w:color="auto"/>
              <w:left w:val="single" w:sz="4" w:space="0" w:color="auto"/>
              <w:bottom w:val="single" w:sz="4" w:space="0" w:color="auto"/>
              <w:right w:val="single" w:sz="4" w:space="0" w:color="auto"/>
            </w:tcBorders>
            <w:vAlign w:val="center"/>
          </w:tcPr>
          <w:p w14:paraId="19C29CED" w14:textId="77777777" w:rsidR="00386882" w:rsidRPr="00EF6D5E" w:rsidRDefault="00386882" w:rsidP="00475E00">
            <w:pPr>
              <w:jc w:val="center"/>
              <w:rPr>
                <w:sz w:val="24"/>
                <w:szCs w:val="24"/>
              </w:rPr>
            </w:pPr>
            <w:r>
              <w:rPr>
                <w:rFonts w:ascii="楷体" w:eastAsia="楷体" w:hAnsi="楷体" w:hint="eastAsia"/>
                <w:sz w:val="24"/>
                <w:szCs w:val="24"/>
              </w:rPr>
              <w:t>20</w:t>
            </w:r>
            <w:r>
              <w:rPr>
                <w:rFonts w:ascii="楷体" w:eastAsia="楷体" w:hAnsi="楷体"/>
                <w:sz w:val="24"/>
                <w:szCs w:val="24"/>
              </w:rPr>
              <w:t>20</w:t>
            </w:r>
            <w:r>
              <w:rPr>
                <w:rFonts w:ascii="楷体" w:eastAsia="楷体" w:hAnsi="楷体" w:hint="eastAsia"/>
                <w:sz w:val="24"/>
                <w:szCs w:val="24"/>
              </w:rPr>
              <w:t>JYKX-01</w:t>
            </w:r>
          </w:p>
        </w:tc>
        <w:tc>
          <w:tcPr>
            <w:tcW w:w="5293" w:type="dxa"/>
            <w:vAlign w:val="center"/>
          </w:tcPr>
          <w:p w14:paraId="5A0ADEC7" w14:textId="77777777" w:rsidR="00386882" w:rsidRPr="00EF6D5E" w:rsidRDefault="00386882" w:rsidP="008452A7">
            <w:pPr>
              <w:rPr>
                <w:sz w:val="24"/>
                <w:szCs w:val="24"/>
              </w:rPr>
            </w:pPr>
            <w:r w:rsidRPr="00EF6D5E">
              <w:rPr>
                <w:rFonts w:ascii="宋体" w:eastAsia="宋体" w:hAnsi="宋体" w:cs="宋体" w:hint="eastAsia"/>
                <w:color w:val="000000"/>
                <w:kern w:val="0"/>
                <w:sz w:val="24"/>
                <w:szCs w:val="24"/>
              </w:rPr>
              <w:t>新工科背景下基于跨学科交叉的工程力学专业教学团队与教学模式构建研究</w:t>
            </w:r>
          </w:p>
        </w:tc>
        <w:tc>
          <w:tcPr>
            <w:tcW w:w="1275" w:type="dxa"/>
            <w:vAlign w:val="center"/>
          </w:tcPr>
          <w:p w14:paraId="6E115859" w14:textId="77777777" w:rsidR="00386882" w:rsidRPr="00EF6D5E" w:rsidRDefault="00386882" w:rsidP="008452A7">
            <w:pPr>
              <w:widowControl/>
              <w:jc w:val="left"/>
              <w:rPr>
                <w:rFonts w:ascii="宋体" w:eastAsia="宋体" w:hAnsi="宋体" w:cs="宋体"/>
                <w:color w:val="000000"/>
                <w:kern w:val="0"/>
                <w:sz w:val="24"/>
                <w:szCs w:val="24"/>
              </w:rPr>
            </w:pPr>
            <w:r w:rsidRPr="00EF6D5E">
              <w:rPr>
                <w:rFonts w:ascii="宋体" w:eastAsia="宋体" w:hAnsi="宋体" w:cs="宋体" w:hint="eastAsia"/>
                <w:color w:val="000000"/>
                <w:kern w:val="0"/>
                <w:sz w:val="24"/>
                <w:szCs w:val="24"/>
              </w:rPr>
              <w:t xml:space="preserve">邓健 </w:t>
            </w:r>
            <w:r w:rsidRPr="00EF6D5E">
              <w:rPr>
                <w:rFonts w:ascii="宋体" w:eastAsia="宋体" w:hAnsi="宋体" w:cs="宋体"/>
                <w:color w:val="000000"/>
                <w:kern w:val="0"/>
                <w:sz w:val="24"/>
                <w:szCs w:val="24"/>
              </w:rPr>
              <w:t xml:space="preserve"> </w:t>
            </w:r>
          </w:p>
          <w:p w14:paraId="2A77494A" w14:textId="77777777" w:rsidR="00386882" w:rsidRPr="00EF6D5E" w:rsidRDefault="00386882" w:rsidP="008452A7">
            <w:pPr>
              <w:rPr>
                <w:sz w:val="24"/>
                <w:szCs w:val="24"/>
              </w:rPr>
            </w:pPr>
            <w:r w:rsidRPr="00EF6D5E">
              <w:rPr>
                <w:rFonts w:ascii="宋体" w:eastAsia="宋体" w:hAnsi="宋体" w:cs="宋体" w:hint="eastAsia"/>
                <w:color w:val="000000"/>
                <w:kern w:val="0"/>
                <w:sz w:val="24"/>
                <w:szCs w:val="24"/>
              </w:rPr>
              <w:t>卢天健</w:t>
            </w:r>
          </w:p>
        </w:tc>
        <w:tc>
          <w:tcPr>
            <w:tcW w:w="2552" w:type="dxa"/>
            <w:vAlign w:val="center"/>
          </w:tcPr>
          <w:p w14:paraId="3D437892" w14:textId="77777777" w:rsidR="00386882" w:rsidRPr="00EF6D5E" w:rsidRDefault="00386882" w:rsidP="008452A7">
            <w:pPr>
              <w:rPr>
                <w:sz w:val="24"/>
                <w:szCs w:val="24"/>
              </w:rPr>
            </w:pPr>
            <w:r w:rsidRPr="00EF6D5E">
              <w:rPr>
                <w:rFonts w:ascii="宋体" w:eastAsia="宋体" w:hAnsi="宋体" w:cs="宋体" w:hint="eastAsia"/>
                <w:color w:val="000000"/>
                <w:kern w:val="0"/>
                <w:sz w:val="24"/>
                <w:szCs w:val="24"/>
              </w:rPr>
              <w:t>航空学院</w:t>
            </w:r>
          </w:p>
        </w:tc>
        <w:tc>
          <w:tcPr>
            <w:tcW w:w="1417" w:type="dxa"/>
            <w:vAlign w:val="center"/>
          </w:tcPr>
          <w:p w14:paraId="607546F6" w14:textId="77777777" w:rsidR="00386882" w:rsidRPr="00EF6D5E" w:rsidRDefault="00386882" w:rsidP="008452A7">
            <w:pPr>
              <w:jc w:val="center"/>
              <w:rPr>
                <w:sz w:val="24"/>
                <w:szCs w:val="24"/>
              </w:rPr>
            </w:pPr>
            <w:r w:rsidRPr="00EF6D5E">
              <w:rPr>
                <w:rFonts w:ascii="宋体" w:eastAsia="宋体" w:hAnsi="宋体" w:cs="宋体" w:hint="eastAsia"/>
                <w:kern w:val="0"/>
                <w:sz w:val="24"/>
                <w:szCs w:val="24"/>
              </w:rPr>
              <w:t>重点</w:t>
            </w:r>
          </w:p>
        </w:tc>
        <w:tc>
          <w:tcPr>
            <w:tcW w:w="2046" w:type="dxa"/>
            <w:vAlign w:val="center"/>
          </w:tcPr>
          <w:p w14:paraId="6C8300E2" w14:textId="07D274FE" w:rsidR="00386882" w:rsidRPr="00EF6D5E" w:rsidRDefault="00386882" w:rsidP="00386882">
            <w:pPr>
              <w:jc w:val="center"/>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020.12-2022.12</w:t>
            </w:r>
          </w:p>
        </w:tc>
      </w:tr>
      <w:tr w:rsidR="00D24B72" w:rsidRPr="00EF6D5E" w14:paraId="5633524B" w14:textId="78C5CD71" w:rsidTr="00602FC2">
        <w:trPr>
          <w:trHeight w:val="737"/>
        </w:trPr>
        <w:tc>
          <w:tcPr>
            <w:tcW w:w="1654" w:type="dxa"/>
            <w:tcBorders>
              <w:top w:val="single" w:sz="4" w:space="0" w:color="auto"/>
              <w:left w:val="single" w:sz="4" w:space="0" w:color="auto"/>
              <w:bottom w:val="single" w:sz="4" w:space="0" w:color="auto"/>
              <w:right w:val="single" w:sz="4" w:space="0" w:color="auto"/>
            </w:tcBorders>
            <w:vAlign w:val="center"/>
          </w:tcPr>
          <w:p w14:paraId="6D45F7EB" w14:textId="77777777" w:rsidR="00386882" w:rsidRPr="00EF6D5E" w:rsidRDefault="00386882" w:rsidP="00386882">
            <w:pPr>
              <w:jc w:val="center"/>
              <w:rPr>
                <w:sz w:val="24"/>
                <w:szCs w:val="24"/>
              </w:rPr>
            </w:pPr>
            <w:r>
              <w:rPr>
                <w:rFonts w:ascii="楷体" w:eastAsia="楷体" w:hAnsi="楷体" w:hint="eastAsia"/>
                <w:sz w:val="24"/>
                <w:szCs w:val="24"/>
              </w:rPr>
              <w:t>20</w:t>
            </w:r>
            <w:r>
              <w:rPr>
                <w:rFonts w:ascii="楷体" w:eastAsia="楷体" w:hAnsi="楷体"/>
                <w:sz w:val="24"/>
                <w:szCs w:val="24"/>
              </w:rPr>
              <w:t>20</w:t>
            </w:r>
            <w:r>
              <w:rPr>
                <w:rFonts w:ascii="楷体" w:eastAsia="楷体" w:hAnsi="楷体" w:hint="eastAsia"/>
                <w:sz w:val="24"/>
                <w:szCs w:val="24"/>
              </w:rPr>
              <w:t>JYKX-02</w:t>
            </w:r>
          </w:p>
        </w:tc>
        <w:tc>
          <w:tcPr>
            <w:tcW w:w="5293" w:type="dxa"/>
            <w:vAlign w:val="center"/>
          </w:tcPr>
          <w:p w14:paraId="3044D1C2"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基于线上互动地图的“电路课程”教学实践研究</w:t>
            </w:r>
          </w:p>
        </w:tc>
        <w:tc>
          <w:tcPr>
            <w:tcW w:w="1275" w:type="dxa"/>
            <w:vAlign w:val="center"/>
          </w:tcPr>
          <w:p w14:paraId="5B2FBBCB"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刘巧珏</w:t>
            </w:r>
          </w:p>
        </w:tc>
        <w:tc>
          <w:tcPr>
            <w:tcW w:w="2552" w:type="dxa"/>
            <w:vAlign w:val="center"/>
          </w:tcPr>
          <w:p w14:paraId="51443D0D"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自动化学院</w:t>
            </w:r>
          </w:p>
        </w:tc>
        <w:tc>
          <w:tcPr>
            <w:tcW w:w="1417" w:type="dxa"/>
            <w:vAlign w:val="center"/>
          </w:tcPr>
          <w:p w14:paraId="41E7018D" w14:textId="77777777" w:rsidR="00386882" w:rsidRPr="00EF6D5E" w:rsidRDefault="00386882" w:rsidP="00386882">
            <w:pPr>
              <w:jc w:val="center"/>
              <w:rPr>
                <w:sz w:val="24"/>
                <w:szCs w:val="24"/>
              </w:rPr>
            </w:pPr>
            <w:r w:rsidRPr="00EF6D5E">
              <w:rPr>
                <w:rFonts w:ascii="宋体" w:eastAsia="宋体" w:hAnsi="宋体" w:cs="宋体" w:hint="eastAsia"/>
                <w:kern w:val="0"/>
                <w:sz w:val="24"/>
                <w:szCs w:val="24"/>
              </w:rPr>
              <w:t>重点</w:t>
            </w:r>
          </w:p>
        </w:tc>
        <w:tc>
          <w:tcPr>
            <w:tcW w:w="2046" w:type="dxa"/>
            <w:vAlign w:val="center"/>
          </w:tcPr>
          <w:p w14:paraId="57676541" w14:textId="5DD9C902" w:rsidR="00386882" w:rsidRPr="00EF6D5E" w:rsidRDefault="00386882" w:rsidP="00386882">
            <w:pPr>
              <w:jc w:val="center"/>
              <w:rPr>
                <w:rFonts w:ascii="宋体" w:eastAsia="宋体" w:hAnsi="宋体" w:cs="宋体"/>
                <w:kern w:val="0"/>
                <w:sz w:val="24"/>
                <w:szCs w:val="24"/>
              </w:rPr>
            </w:pPr>
            <w:r w:rsidRPr="002C4846">
              <w:rPr>
                <w:rFonts w:ascii="宋体" w:eastAsia="宋体" w:hAnsi="宋体" w:cs="宋体" w:hint="eastAsia"/>
                <w:kern w:val="0"/>
                <w:sz w:val="24"/>
                <w:szCs w:val="24"/>
              </w:rPr>
              <w:t>2</w:t>
            </w:r>
            <w:r w:rsidRPr="002C4846">
              <w:rPr>
                <w:rFonts w:ascii="宋体" w:eastAsia="宋体" w:hAnsi="宋体" w:cs="宋体"/>
                <w:kern w:val="0"/>
                <w:sz w:val="24"/>
                <w:szCs w:val="24"/>
              </w:rPr>
              <w:t>020.12-2022.12</w:t>
            </w:r>
          </w:p>
        </w:tc>
      </w:tr>
      <w:tr w:rsidR="00D24B72" w:rsidRPr="00EF6D5E" w14:paraId="497B95A8" w14:textId="34A45C89" w:rsidTr="00602FC2">
        <w:trPr>
          <w:trHeight w:val="737"/>
        </w:trPr>
        <w:tc>
          <w:tcPr>
            <w:tcW w:w="1654" w:type="dxa"/>
            <w:tcBorders>
              <w:top w:val="single" w:sz="4" w:space="0" w:color="auto"/>
              <w:left w:val="single" w:sz="4" w:space="0" w:color="auto"/>
              <w:bottom w:val="single" w:sz="4" w:space="0" w:color="auto"/>
              <w:right w:val="single" w:sz="4" w:space="0" w:color="auto"/>
            </w:tcBorders>
            <w:vAlign w:val="center"/>
          </w:tcPr>
          <w:p w14:paraId="09E8D972" w14:textId="77777777" w:rsidR="00386882" w:rsidRPr="00EF6D5E" w:rsidRDefault="00386882" w:rsidP="00386882">
            <w:pPr>
              <w:jc w:val="center"/>
              <w:rPr>
                <w:sz w:val="24"/>
                <w:szCs w:val="24"/>
              </w:rPr>
            </w:pPr>
            <w:r>
              <w:rPr>
                <w:rFonts w:ascii="楷体" w:eastAsia="楷体" w:hAnsi="楷体" w:hint="eastAsia"/>
                <w:sz w:val="24"/>
                <w:szCs w:val="24"/>
              </w:rPr>
              <w:t>20</w:t>
            </w:r>
            <w:r>
              <w:rPr>
                <w:rFonts w:ascii="楷体" w:eastAsia="楷体" w:hAnsi="楷体"/>
                <w:sz w:val="24"/>
                <w:szCs w:val="24"/>
              </w:rPr>
              <w:t>20</w:t>
            </w:r>
            <w:r>
              <w:rPr>
                <w:rFonts w:ascii="楷体" w:eastAsia="楷体" w:hAnsi="楷体" w:hint="eastAsia"/>
                <w:sz w:val="24"/>
                <w:szCs w:val="24"/>
              </w:rPr>
              <w:t>JYKX-03</w:t>
            </w:r>
          </w:p>
        </w:tc>
        <w:tc>
          <w:tcPr>
            <w:tcW w:w="5293" w:type="dxa"/>
            <w:vAlign w:val="center"/>
          </w:tcPr>
          <w:p w14:paraId="44EAA7DB"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大学生知识能力形成的研究</w:t>
            </w:r>
          </w:p>
        </w:tc>
        <w:tc>
          <w:tcPr>
            <w:tcW w:w="1275" w:type="dxa"/>
            <w:vAlign w:val="center"/>
          </w:tcPr>
          <w:p w14:paraId="7936544C"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赵宇</w:t>
            </w:r>
          </w:p>
        </w:tc>
        <w:tc>
          <w:tcPr>
            <w:tcW w:w="2552" w:type="dxa"/>
            <w:vAlign w:val="center"/>
          </w:tcPr>
          <w:p w14:paraId="344CDC59"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机电学院</w:t>
            </w:r>
          </w:p>
        </w:tc>
        <w:tc>
          <w:tcPr>
            <w:tcW w:w="1417" w:type="dxa"/>
            <w:vAlign w:val="center"/>
          </w:tcPr>
          <w:p w14:paraId="03AE1C2D" w14:textId="77777777" w:rsidR="00386882" w:rsidRPr="00EF6D5E" w:rsidRDefault="00386882" w:rsidP="00386882">
            <w:pPr>
              <w:jc w:val="center"/>
              <w:rPr>
                <w:sz w:val="24"/>
                <w:szCs w:val="24"/>
              </w:rPr>
            </w:pPr>
            <w:r w:rsidRPr="00EF6D5E">
              <w:rPr>
                <w:rFonts w:ascii="宋体" w:eastAsia="宋体" w:hAnsi="宋体" w:cs="宋体" w:hint="eastAsia"/>
                <w:kern w:val="0"/>
                <w:sz w:val="24"/>
                <w:szCs w:val="24"/>
              </w:rPr>
              <w:t>重点</w:t>
            </w:r>
          </w:p>
        </w:tc>
        <w:tc>
          <w:tcPr>
            <w:tcW w:w="2046" w:type="dxa"/>
            <w:vAlign w:val="center"/>
          </w:tcPr>
          <w:p w14:paraId="207EB928" w14:textId="070138C2" w:rsidR="00386882" w:rsidRPr="00EF6D5E" w:rsidRDefault="00386882" w:rsidP="00386882">
            <w:pPr>
              <w:jc w:val="center"/>
              <w:rPr>
                <w:rFonts w:ascii="宋体" w:eastAsia="宋体" w:hAnsi="宋体" w:cs="宋体"/>
                <w:kern w:val="0"/>
                <w:sz w:val="24"/>
                <w:szCs w:val="24"/>
              </w:rPr>
            </w:pPr>
            <w:r w:rsidRPr="002C4846">
              <w:rPr>
                <w:rFonts w:ascii="宋体" w:eastAsia="宋体" w:hAnsi="宋体" w:cs="宋体" w:hint="eastAsia"/>
                <w:kern w:val="0"/>
                <w:sz w:val="24"/>
                <w:szCs w:val="24"/>
              </w:rPr>
              <w:t>2</w:t>
            </w:r>
            <w:r w:rsidRPr="002C4846">
              <w:rPr>
                <w:rFonts w:ascii="宋体" w:eastAsia="宋体" w:hAnsi="宋体" w:cs="宋体"/>
                <w:kern w:val="0"/>
                <w:sz w:val="24"/>
                <w:szCs w:val="24"/>
              </w:rPr>
              <w:t>020.12-2022.12</w:t>
            </w:r>
          </w:p>
        </w:tc>
      </w:tr>
      <w:tr w:rsidR="00D24B72" w:rsidRPr="00EF6D5E" w14:paraId="03EA1118" w14:textId="3891EEA7" w:rsidTr="00602FC2">
        <w:trPr>
          <w:trHeight w:val="737"/>
        </w:trPr>
        <w:tc>
          <w:tcPr>
            <w:tcW w:w="1654" w:type="dxa"/>
            <w:tcBorders>
              <w:top w:val="single" w:sz="4" w:space="0" w:color="auto"/>
              <w:left w:val="single" w:sz="4" w:space="0" w:color="auto"/>
              <w:bottom w:val="single" w:sz="4" w:space="0" w:color="auto"/>
              <w:right w:val="single" w:sz="4" w:space="0" w:color="auto"/>
            </w:tcBorders>
            <w:vAlign w:val="center"/>
          </w:tcPr>
          <w:p w14:paraId="2529276C" w14:textId="77777777" w:rsidR="00386882" w:rsidRPr="00EF6D5E" w:rsidRDefault="00386882" w:rsidP="00386882">
            <w:pPr>
              <w:jc w:val="center"/>
              <w:rPr>
                <w:sz w:val="24"/>
                <w:szCs w:val="24"/>
              </w:rPr>
            </w:pPr>
            <w:r>
              <w:rPr>
                <w:rFonts w:ascii="楷体" w:eastAsia="楷体" w:hAnsi="楷体" w:hint="eastAsia"/>
                <w:sz w:val="24"/>
                <w:szCs w:val="24"/>
              </w:rPr>
              <w:t>20</w:t>
            </w:r>
            <w:r>
              <w:rPr>
                <w:rFonts w:ascii="楷体" w:eastAsia="楷体" w:hAnsi="楷体"/>
                <w:sz w:val="24"/>
                <w:szCs w:val="24"/>
              </w:rPr>
              <w:t>20</w:t>
            </w:r>
            <w:r>
              <w:rPr>
                <w:rFonts w:ascii="楷体" w:eastAsia="楷体" w:hAnsi="楷体" w:hint="eastAsia"/>
                <w:sz w:val="24"/>
                <w:szCs w:val="24"/>
              </w:rPr>
              <w:t>JYKX-04</w:t>
            </w:r>
          </w:p>
        </w:tc>
        <w:tc>
          <w:tcPr>
            <w:tcW w:w="5293" w:type="dxa"/>
            <w:vAlign w:val="center"/>
          </w:tcPr>
          <w:p w14:paraId="36DA2876"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基于布鲁姆教育目标分类学的工程图学（英文）混合式教学设计与实践</w:t>
            </w:r>
          </w:p>
        </w:tc>
        <w:tc>
          <w:tcPr>
            <w:tcW w:w="1275" w:type="dxa"/>
            <w:vAlign w:val="center"/>
          </w:tcPr>
          <w:p w14:paraId="6A4F029E"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王静秋</w:t>
            </w:r>
          </w:p>
        </w:tc>
        <w:tc>
          <w:tcPr>
            <w:tcW w:w="2552" w:type="dxa"/>
            <w:vAlign w:val="center"/>
          </w:tcPr>
          <w:p w14:paraId="742459BC"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机电学院</w:t>
            </w:r>
          </w:p>
        </w:tc>
        <w:tc>
          <w:tcPr>
            <w:tcW w:w="1417" w:type="dxa"/>
            <w:vAlign w:val="center"/>
          </w:tcPr>
          <w:p w14:paraId="3193888B" w14:textId="77777777" w:rsidR="00386882" w:rsidRPr="00EF6D5E" w:rsidRDefault="00386882" w:rsidP="00386882">
            <w:pPr>
              <w:jc w:val="center"/>
              <w:rPr>
                <w:sz w:val="24"/>
                <w:szCs w:val="24"/>
              </w:rPr>
            </w:pPr>
            <w:r w:rsidRPr="00EF6D5E">
              <w:rPr>
                <w:rFonts w:ascii="宋体" w:eastAsia="宋体" w:hAnsi="宋体" w:cs="宋体" w:hint="eastAsia"/>
                <w:kern w:val="0"/>
                <w:sz w:val="24"/>
                <w:szCs w:val="24"/>
              </w:rPr>
              <w:t>重点</w:t>
            </w:r>
          </w:p>
        </w:tc>
        <w:tc>
          <w:tcPr>
            <w:tcW w:w="2046" w:type="dxa"/>
            <w:vAlign w:val="center"/>
          </w:tcPr>
          <w:p w14:paraId="517D3C35" w14:textId="54EB1496" w:rsidR="00386882" w:rsidRPr="00EF6D5E" w:rsidRDefault="00386882" w:rsidP="00386882">
            <w:pPr>
              <w:jc w:val="center"/>
              <w:rPr>
                <w:rFonts w:ascii="宋体" w:eastAsia="宋体" w:hAnsi="宋体" w:cs="宋体"/>
                <w:kern w:val="0"/>
                <w:sz w:val="24"/>
                <w:szCs w:val="24"/>
              </w:rPr>
            </w:pPr>
            <w:r w:rsidRPr="002C4846">
              <w:rPr>
                <w:rFonts w:ascii="宋体" w:eastAsia="宋体" w:hAnsi="宋体" w:cs="宋体" w:hint="eastAsia"/>
                <w:kern w:val="0"/>
                <w:sz w:val="24"/>
                <w:szCs w:val="24"/>
              </w:rPr>
              <w:t>2</w:t>
            </w:r>
            <w:r w:rsidRPr="002C4846">
              <w:rPr>
                <w:rFonts w:ascii="宋体" w:eastAsia="宋体" w:hAnsi="宋体" w:cs="宋体"/>
                <w:kern w:val="0"/>
                <w:sz w:val="24"/>
                <w:szCs w:val="24"/>
              </w:rPr>
              <w:t>020.12-2022.12</w:t>
            </w:r>
          </w:p>
        </w:tc>
      </w:tr>
      <w:tr w:rsidR="00D24B72" w:rsidRPr="00EF6D5E" w14:paraId="17635F9E" w14:textId="4C7B984B" w:rsidTr="00602FC2">
        <w:trPr>
          <w:trHeight w:val="737"/>
        </w:trPr>
        <w:tc>
          <w:tcPr>
            <w:tcW w:w="1654" w:type="dxa"/>
            <w:tcBorders>
              <w:top w:val="single" w:sz="4" w:space="0" w:color="auto"/>
              <w:left w:val="single" w:sz="4" w:space="0" w:color="auto"/>
              <w:bottom w:val="single" w:sz="4" w:space="0" w:color="auto"/>
              <w:right w:val="single" w:sz="4" w:space="0" w:color="auto"/>
            </w:tcBorders>
            <w:vAlign w:val="center"/>
          </w:tcPr>
          <w:p w14:paraId="459E7BF8" w14:textId="77777777" w:rsidR="00386882" w:rsidRPr="00EF6D5E" w:rsidRDefault="00386882" w:rsidP="00386882">
            <w:pPr>
              <w:jc w:val="center"/>
              <w:rPr>
                <w:sz w:val="24"/>
                <w:szCs w:val="24"/>
              </w:rPr>
            </w:pPr>
            <w:r>
              <w:rPr>
                <w:rFonts w:ascii="楷体" w:eastAsia="楷体" w:hAnsi="楷体" w:hint="eastAsia"/>
                <w:sz w:val="24"/>
                <w:szCs w:val="24"/>
              </w:rPr>
              <w:t>20</w:t>
            </w:r>
            <w:r>
              <w:rPr>
                <w:rFonts w:ascii="楷体" w:eastAsia="楷体" w:hAnsi="楷体"/>
                <w:sz w:val="24"/>
                <w:szCs w:val="24"/>
              </w:rPr>
              <w:t>20</w:t>
            </w:r>
            <w:r>
              <w:rPr>
                <w:rFonts w:ascii="楷体" w:eastAsia="楷体" w:hAnsi="楷体" w:hint="eastAsia"/>
                <w:sz w:val="24"/>
                <w:szCs w:val="24"/>
              </w:rPr>
              <w:t>JYKX-05</w:t>
            </w:r>
          </w:p>
        </w:tc>
        <w:tc>
          <w:tcPr>
            <w:tcW w:w="5293" w:type="dxa"/>
            <w:vAlign w:val="center"/>
          </w:tcPr>
          <w:p w14:paraId="6C06A00C"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多学科协同的新能源材料与器件专业人才培养模式、理论课程体系与实践平台建设探索</w:t>
            </w:r>
          </w:p>
        </w:tc>
        <w:tc>
          <w:tcPr>
            <w:tcW w:w="1275" w:type="dxa"/>
            <w:vAlign w:val="center"/>
          </w:tcPr>
          <w:p w14:paraId="5536ED16" w14:textId="77777777" w:rsidR="00386882" w:rsidRPr="00EF6D5E" w:rsidRDefault="00386882" w:rsidP="00386882">
            <w:pPr>
              <w:rPr>
                <w:sz w:val="24"/>
                <w:szCs w:val="24"/>
              </w:rPr>
            </w:pPr>
            <w:proofErr w:type="gramStart"/>
            <w:r w:rsidRPr="00EF6D5E">
              <w:rPr>
                <w:rFonts w:ascii="宋体" w:eastAsia="宋体" w:hAnsi="宋体" w:cs="宋体" w:hint="eastAsia"/>
                <w:color w:val="000000"/>
                <w:kern w:val="0"/>
                <w:sz w:val="24"/>
                <w:szCs w:val="24"/>
              </w:rPr>
              <w:t>张校刚</w:t>
            </w:r>
            <w:proofErr w:type="gramEnd"/>
          </w:p>
        </w:tc>
        <w:tc>
          <w:tcPr>
            <w:tcW w:w="2552" w:type="dxa"/>
            <w:vAlign w:val="center"/>
          </w:tcPr>
          <w:p w14:paraId="3732413B"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材料科学与技术学院</w:t>
            </w:r>
          </w:p>
        </w:tc>
        <w:tc>
          <w:tcPr>
            <w:tcW w:w="1417" w:type="dxa"/>
            <w:vAlign w:val="center"/>
          </w:tcPr>
          <w:p w14:paraId="1DFD3EEA" w14:textId="77777777" w:rsidR="00386882" w:rsidRPr="00EF6D5E" w:rsidRDefault="00386882" w:rsidP="00386882">
            <w:pPr>
              <w:jc w:val="center"/>
              <w:rPr>
                <w:sz w:val="24"/>
                <w:szCs w:val="24"/>
              </w:rPr>
            </w:pPr>
            <w:r w:rsidRPr="00EF6D5E">
              <w:rPr>
                <w:rFonts w:ascii="宋体" w:eastAsia="宋体" w:hAnsi="宋体" w:cs="宋体" w:hint="eastAsia"/>
                <w:kern w:val="0"/>
                <w:sz w:val="24"/>
                <w:szCs w:val="24"/>
              </w:rPr>
              <w:t>重点</w:t>
            </w:r>
          </w:p>
        </w:tc>
        <w:tc>
          <w:tcPr>
            <w:tcW w:w="2046" w:type="dxa"/>
            <w:vAlign w:val="center"/>
          </w:tcPr>
          <w:p w14:paraId="3C8E4352" w14:textId="59819B7A" w:rsidR="00386882" w:rsidRPr="00EF6D5E" w:rsidRDefault="00386882" w:rsidP="00386882">
            <w:pPr>
              <w:jc w:val="center"/>
              <w:rPr>
                <w:rFonts w:ascii="宋体" w:eastAsia="宋体" w:hAnsi="宋体" w:cs="宋体"/>
                <w:kern w:val="0"/>
                <w:sz w:val="24"/>
                <w:szCs w:val="24"/>
              </w:rPr>
            </w:pPr>
            <w:r w:rsidRPr="002C4846">
              <w:rPr>
                <w:rFonts w:ascii="宋体" w:eastAsia="宋体" w:hAnsi="宋体" w:cs="宋体" w:hint="eastAsia"/>
                <w:kern w:val="0"/>
                <w:sz w:val="24"/>
                <w:szCs w:val="24"/>
              </w:rPr>
              <w:t>2</w:t>
            </w:r>
            <w:r w:rsidRPr="002C4846">
              <w:rPr>
                <w:rFonts w:ascii="宋体" w:eastAsia="宋体" w:hAnsi="宋体" w:cs="宋体"/>
                <w:kern w:val="0"/>
                <w:sz w:val="24"/>
                <w:szCs w:val="24"/>
              </w:rPr>
              <w:t>020.12-2022.12</w:t>
            </w:r>
          </w:p>
        </w:tc>
      </w:tr>
      <w:tr w:rsidR="00D24B72" w:rsidRPr="00EF6D5E" w14:paraId="14DE8DB2" w14:textId="38B984F8" w:rsidTr="00602FC2">
        <w:trPr>
          <w:trHeight w:val="737"/>
        </w:trPr>
        <w:tc>
          <w:tcPr>
            <w:tcW w:w="1654" w:type="dxa"/>
            <w:tcBorders>
              <w:top w:val="single" w:sz="4" w:space="0" w:color="auto"/>
              <w:left w:val="single" w:sz="4" w:space="0" w:color="auto"/>
              <w:bottom w:val="single" w:sz="4" w:space="0" w:color="auto"/>
              <w:right w:val="single" w:sz="4" w:space="0" w:color="auto"/>
            </w:tcBorders>
            <w:vAlign w:val="center"/>
          </w:tcPr>
          <w:p w14:paraId="5A57E43F" w14:textId="77777777" w:rsidR="00386882" w:rsidRPr="00EF6D5E" w:rsidRDefault="00386882" w:rsidP="00386882">
            <w:pPr>
              <w:jc w:val="center"/>
              <w:rPr>
                <w:sz w:val="24"/>
                <w:szCs w:val="24"/>
              </w:rPr>
            </w:pPr>
            <w:r>
              <w:rPr>
                <w:rFonts w:ascii="楷体" w:eastAsia="楷体" w:hAnsi="楷体" w:hint="eastAsia"/>
                <w:sz w:val="24"/>
                <w:szCs w:val="24"/>
              </w:rPr>
              <w:t>20</w:t>
            </w:r>
            <w:r>
              <w:rPr>
                <w:rFonts w:ascii="楷体" w:eastAsia="楷体" w:hAnsi="楷体"/>
                <w:sz w:val="24"/>
                <w:szCs w:val="24"/>
              </w:rPr>
              <w:t>20</w:t>
            </w:r>
            <w:r>
              <w:rPr>
                <w:rFonts w:ascii="楷体" w:eastAsia="楷体" w:hAnsi="楷体" w:hint="eastAsia"/>
                <w:sz w:val="24"/>
                <w:szCs w:val="24"/>
              </w:rPr>
              <w:t>JYKX-06</w:t>
            </w:r>
          </w:p>
        </w:tc>
        <w:tc>
          <w:tcPr>
            <w:tcW w:w="5293" w:type="dxa"/>
            <w:vAlign w:val="center"/>
          </w:tcPr>
          <w:p w14:paraId="78DC3966"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 xml:space="preserve">PBL教学模式的探索与实践——以“计算方法”课程为例 </w:t>
            </w:r>
          </w:p>
        </w:tc>
        <w:tc>
          <w:tcPr>
            <w:tcW w:w="1275" w:type="dxa"/>
            <w:vAlign w:val="center"/>
          </w:tcPr>
          <w:p w14:paraId="3392E934"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 xml:space="preserve">王正盛 </w:t>
            </w:r>
          </w:p>
        </w:tc>
        <w:tc>
          <w:tcPr>
            <w:tcW w:w="2552" w:type="dxa"/>
            <w:vAlign w:val="center"/>
          </w:tcPr>
          <w:p w14:paraId="26094024"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理学院</w:t>
            </w:r>
          </w:p>
        </w:tc>
        <w:tc>
          <w:tcPr>
            <w:tcW w:w="1417" w:type="dxa"/>
            <w:vAlign w:val="center"/>
          </w:tcPr>
          <w:p w14:paraId="4BEE6D29" w14:textId="77777777" w:rsidR="00386882" w:rsidRPr="00EF6D5E" w:rsidRDefault="00386882" w:rsidP="00386882">
            <w:pPr>
              <w:jc w:val="center"/>
              <w:rPr>
                <w:sz w:val="24"/>
                <w:szCs w:val="24"/>
              </w:rPr>
            </w:pPr>
            <w:r w:rsidRPr="00EF6D5E">
              <w:rPr>
                <w:rFonts w:ascii="宋体" w:eastAsia="宋体" w:hAnsi="宋体" w:cs="宋体" w:hint="eastAsia"/>
                <w:kern w:val="0"/>
                <w:sz w:val="24"/>
                <w:szCs w:val="24"/>
              </w:rPr>
              <w:t>重点</w:t>
            </w:r>
          </w:p>
        </w:tc>
        <w:tc>
          <w:tcPr>
            <w:tcW w:w="2046" w:type="dxa"/>
            <w:vAlign w:val="center"/>
          </w:tcPr>
          <w:p w14:paraId="402EF250" w14:textId="5C36811E" w:rsidR="00386882" w:rsidRPr="00EF6D5E" w:rsidRDefault="00386882" w:rsidP="00386882">
            <w:pPr>
              <w:jc w:val="center"/>
              <w:rPr>
                <w:rFonts w:ascii="宋体" w:eastAsia="宋体" w:hAnsi="宋体" w:cs="宋体"/>
                <w:kern w:val="0"/>
                <w:sz w:val="24"/>
                <w:szCs w:val="24"/>
              </w:rPr>
            </w:pPr>
            <w:r w:rsidRPr="002C4846">
              <w:rPr>
                <w:rFonts w:ascii="宋体" w:eastAsia="宋体" w:hAnsi="宋体" w:cs="宋体" w:hint="eastAsia"/>
                <w:kern w:val="0"/>
                <w:sz w:val="24"/>
                <w:szCs w:val="24"/>
              </w:rPr>
              <w:t>2</w:t>
            </w:r>
            <w:r w:rsidRPr="002C4846">
              <w:rPr>
                <w:rFonts w:ascii="宋体" w:eastAsia="宋体" w:hAnsi="宋体" w:cs="宋体"/>
                <w:kern w:val="0"/>
                <w:sz w:val="24"/>
                <w:szCs w:val="24"/>
              </w:rPr>
              <w:t>020.12-2022.12</w:t>
            </w:r>
          </w:p>
        </w:tc>
      </w:tr>
      <w:tr w:rsidR="00D24B72" w:rsidRPr="00EF6D5E" w14:paraId="48A804E8" w14:textId="6412C732" w:rsidTr="00602FC2">
        <w:trPr>
          <w:trHeight w:val="737"/>
        </w:trPr>
        <w:tc>
          <w:tcPr>
            <w:tcW w:w="1654" w:type="dxa"/>
            <w:tcBorders>
              <w:top w:val="single" w:sz="4" w:space="0" w:color="auto"/>
              <w:left w:val="single" w:sz="4" w:space="0" w:color="auto"/>
              <w:bottom w:val="single" w:sz="4" w:space="0" w:color="auto"/>
              <w:right w:val="single" w:sz="4" w:space="0" w:color="auto"/>
            </w:tcBorders>
            <w:vAlign w:val="center"/>
          </w:tcPr>
          <w:p w14:paraId="38EEAA4D" w14:textId="77777777" w:rsidR="00386882" w:rsidRPr="00EF6D5E" w:rsidRDefault="00386882" w:rsidP="00386882">
            <w:pPr>
              <w:jc w:val="center"/>
              <w:rPr>
                <w:sz w:val="24"/>
                <w:szCs w:val="24"/>
              </w:rPr>
            </w:pPr>
            <w:r>
              <w:rPr>
                <w:rFonts w:ascii="楷体" w:eastAsia="楷体" w:hAnsi="楷体" w:hint="eastAsia"/>
                <w:sz w:val="24"/>
                <w:szCs w:val="24"/>
              </w:rPr>
              <w:t>20</w:t>
            </w:r>
            <w:r>
              <w:rPr>
                <w:rFonts w:ascii="楷体" w:eastAsia="楷体" w:hAnsi="楷体"/>
                <w:sz w:val="24"/>
                <w:szCs w:val="24"/>
              </w:rPr>
              <w:t>20</w:t>
            </w:r>
            <w:r>
              <w:rPr>
                <w:rFonts w:ascii="楷体" w:eastAsia="楷体" w:hAnsi="楷体" w:hint="eastAsia"/>
                <w:sz w:val="24"/>
                <w:szCs w:val="24"/>
              </w:rPr>
              <w:t>JYKX-07</w:t>
            </w:r>
          </w:p>
        </w:tc>
        <w:tc>
          <w:tcPr>
            <w:tcW w:w="5293" w:type="dxa"/>
            <w:vAlign w:val="center"/>
          </w:tcPr>
          <w:p w14:paraId="37080E23"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新形势下教学督导工作理念、方式及效果评价的研究与实践</w:t>
            </w:r>
          </w:p>
        </w:tc>
        <w:tc>
          <w:tcPr>
            <w:tcW w:w="1275" w:type="dxa"/>
            <w:vAlign w:val="center"/>
          </w:tcPr>
          <w:p w14:paraId="4B13171A" w14:textId="77777777" w:rsidR="00386882" w:rsidRPr="00EF6D5E" w:rsidRDefault="00386882" w:rsidP="00386882">
            <w:pPr>
              <w:rPr>
                <w:sz w:val="24"/>
                <w:szCs w:val="24"/>
              </w:rPr>
            </w:pPr>
            <w:proofErr w:type="gramStart"/>
            <w:r w:rsidRPr="00EF6D5E">
              <w:rPr>
                <w:rFonts w:ascii="宋体" w:eastAsia="宋体" w:hAnsi="宋体" w:cs="宋体" w:hint="eastAsia"/>
                <w:color w:val="000000"/>
                <w:kern w:val="0"/>
                <w:sz w:val="24"/>
                <w:szCs w:val="24"/>
              </w:rPr>
              <w:t>吴瑾</w:t>
            </w:r>
            <w:proofErr w:type="gramEnd"/>
            <w:r w:rsidRPr="00EF6D5E">
              <w:rPr>
                <w:rFonts w:ascii="宋体" w:eastAsia="宋体" w:hAnsi="宋体" w:cs="宋体" w:hint="eastAsia"/>
                <w:color w:val="000000"/>
                <w:kern w:val="0"/>
                <w:sz w:val="24"/>
                <w:szCs w:val="24"/>
              </w:rPr>
              <w:t xml:space="preserve"> </w:t>
            </w:r>
          </w:p>
        </w:tc>
        <w:tc>
          <w:tcPr>
            <w:tcW w:w="2552" w:type="dxa"/>
            <w:vAlign w:val="center"/>
          </w:tcPr>
          <w:p w14:paraId="366A17BD"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民航学院</w:t>
            </w:r>
          </w:p>
        </w:tc>
        <w:tc>
          <w:tcPr>
            <w:tcW w:w="1417" w:type="dxa"/>
            <w:vAlign w:val="center"/>
          </w:tcPr>
          <w:p w14:paraId="1F1D7897" w14:textId="77777777" w:rsidR="00386882" w:rsidRPr="00EF6D5E" w:rsidRDefault="00386882" w:rsidP="00386882">
            <w:pPr>
              <w:jc w:val="center"/>
              <w:rPr>
                <w:sz w:val="24"/>
                <w:szCs w:val="24"/>
              </w:rPr>
            </w:pPr>
            <w:r w:rsidRPr="00EF6D5E">
              <w:rPr>
                <w:rFonts w:ascii="宋体" w:eastAsia="宋体" w:hAnsi="宋体" w:cs="宋体" w:hint="eastAsia"/>
                <w:kern w:val="0"/>
                <w:sz w:val="24"/>
                <w:szCs w:val="24"/>
              </w:rPr>
              <w:t>重点</w:t>
            </w:r>
          </w:p>
        </w:tc>
        <w:tc>
          <w:tcPr>
            <w:tcW w:w="2046" w:type="dxa"/>
            <w:vAlign w:val="center"/>
          </w:tcPr>
          <w:p w14:paraId="3F70A4BA" w14:textId="32044805" w:rsidR="00386882" w:rsidRPr="00EF6D5E" w:rsidRDefault="00386882" w:rsidP="00386882">
            <w:pPr>
              <w:jc w:val="center"/>
              <w:rPr>
                <w:rFonts w:ascii="宋体" w:eastAsia="宋体" w:hAnsi="宋体" w:cs="宋体"/>
                <w:kern w:val="0"/>
                <w:sz w:val="24"/>
                <w:szCs w:val="24"/>
              </w:rPr>
            </w:pPr>
            <w:r w:rsidRPr="002C4846">
              <w:rPr>
                <w:rFonts w:ascii="宋体" w:eastAsia="宋体" w:hAnsi="宋体" w:cs="宋体" w:hint="eastAsia"/>
                <w:kern w:val="0"/>
                <w:sz w:val="24"/>
                <w:szCs w:val="24"/>
              </w:rPr>
              <w:t>2</w:t>
            </w:r>
            <w:r w:rsidRPr="002C4846">
              <w:rPr>
                <w:rFonts w:ascii="宋体" w:eastAsia="宋体" w:hAnsi="宋体" w:cs="宋体"/>
                <w:kern w:val="0"/>
                <w:sz w:val="24"/>
                <w:szCs w:val="24"/>
              </w:rPr>
              <w:t>020.12-2022.12</w:t>
            </w:r>
          </w:p>
        </w:tc>
      </w:tr>
      <w:tr w:rsidR="00D24B72" w:rsidRPr="00EF6D5E" w14:paraId="1BDB3187" w14:textId="5F6C4C0F" w:rsidTr="00602FC2">
        <w:trPr>
          <w:trHeight w:val="737"/>
        </w:trPr>
        <w:tc>
          <w:tcPr>
            <w:tcW w:w="1654" w:type="dxa"/>
            <w:tcBorders>
              <w:top w:val="single" w:sz="4" w:space="0" w:color="auto"/>
              <w:left w:val="single" w:sz="4" w:space="0" w:color="auto"/>
              <w:bottom w:val="single" w:sz="4" w:space="0" w:color="auto"/>
              <w:right w:val="single" w:sz="4" w:space="0" w:color="auto"/>
            </w:tcBorders>
            <w:vAlign w:val="center"/>
          </w:tcPr>
          <w:p w14:paraId="70D12021" w14:textId="77777777" w:rsidR="00386882" w:rsidRPr="00EF6D5E" w:rsidRDefault="00386882" w:rsidP="00386882">
            <w:pPr>
              <w:jc w:val="center"/>
              <w:rPr>
                <w:sz w:val="24"/>
                <w:szCs w:val="24"/>
              </w:rPr>
            </w:pPr>
            <w:r>
              <w:rPr>
                <w:rFonts w:ascii="楷体" w:eastAsia="楷体" w:hAnsi="楷体" w:hint="eastAsia"/>
                <w:sz w:val="24"/>
                <w:szCs w:val="24"/>
              </w:rPr>
              <w:lastRenderedPageBreak/>
              <w:t>20</w:t>
            </w:r>
            <w:r>
              <w:rPr>
                <w:rFonts w:ascii="楷体" w:eastAsia="楷体" w:hAnsi="楷体"/>
                <w:sz w:val="24"/>
                <w:szCs w:val="24"/>
              </w:rPr>
              <w:t>20</w:t>
            </w:r>
            <w:r>
              <w:rPr>
                <w:rFonts w:ascii="楷体" w:eastAsia="楷体" w:hAnsi="楷体" w:hint="eastAsia"/>
                <w:sz w:val="24"/>
                <w:szCs w:val="24"/>
              </w:rPr>
              <w:t>JYKX-08</w:t>
            </w:r>
          </w:p>
        </w:tc>
        <w:tc>
          <w:tcPr>
            <w:tcW w:w="5293" w:type="dxa"/>
            <w:vAlign w:val="center"/>
          </w:tcPr>
          <w:p w14:paraId="21CA88C0"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 xml:space="preserve">基于“产教融合”“专创融合”的高校教师创新创业教育能力提升路径研究 </w:t>
            </w:r>
          </w:p>
        </w:tc>
        <w:tc>
          <w:tcPr>
            <w:tcW w:w="1275" w:type="dxa"/>
            <w:vAlign w:val="center"/>
          </w:tcPr>
          <w:p w14:paraId="71ED03D7" w14:textId="77777777" w:rsidR="00386882" w:rsidRPr="00EF6D5E" w:rsidRDefault="00386882" w:rsidP="00386882">
            <w:pPr>
              <w:widowControl/>
              <w:jc w:val="left"/>
              <w:rPr>
                <w:rFonts w:ascii="宋体" w:eastAsia="宋体" w:hAnsi="宋体" w:cs="宋体"/>
                <w:color w:val="000000"/>
                <w:kern w:val="0"/>
                <w:sz w:val="24"/>
                <w:szCs w:val="24"/>
              </w:rPr>
            </w:pPr>
            <w:r w:rsidRPr="00EF6D5E">
              <w:rPr>
                <w:rFonts w:ascii="宋体" w:eastAsia="宋体" w:hAnsi="宋体" w:cs="宋体" w:hint="eastAsia"/>
                <w:color w:val="000000"/>
                <w:kern w:val="0"/>
                <w:sz w:val="24"/>
                <w:szCs w:val="24"/>
              </w:rPr>
              <w:t xml:space="preserve">易洋 </w:t>
            </w:r>
          </w:p>
          <w:p w14:paraId="2CB943FF"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朱建军</w:t>
            </w:r>
          </w:p>
        </w:tc>
        <w:tc>
          <w:tcPr>
            <w:tcW w:w="2552" w:type="dxa"/>
            <w:vAlign w:val="center"/>
          </w:tcPr>
          <w:p w14:paraId="5A724EE6" w14:textId="57413FC2" w:rsidR="00386882" w:rsidRPr="00EF6D5E" w:rsidRDefault="00386882" w:rsidP="00386882">
            <w:pPr>
              <w:rPr>
                <w:sz w:val="24"/>
                <w:szCs w:val="24"/>
              </w:rPr>
            </w:pPr>
            <w:r w:rsidRPr="00EF6D5E">
              <w:rPr>
                <w:rFonts w:ascii="宋体" w:eastAsia="宋体" w:hAnsi="宋体" w:cs="宋体" w:hint="eastAsia"/>
                <w:color w:val="000000"/>
                <w:kern w:val="0"/>
                <w:sz w:val="24"/>
                <w:szCs w:val="24"/>
              </w:rPr>
              <w:t>教师发展与教学评估中心</w:t>
            </w:r>
            <w:r>
              <w:rPr>
                <w:rFonts w:ascii="宋体" w:eastAsia="宋体" w:hAnsi="宋体" w:cs="宋体" w:hint="eastAsia"/>
                <w:color w:val="000000"/>
                <w:kern w:val="0"/>
                <w:sz w:val="24"/>
                <w:szCs w:val="24"/>
              </w:rPr>
              <w:t>/高等教育研究所</w:t>
            </w:r>
            <w:r w:rsidRPr="00EF6D5E">
              <w:rPr>
                <w:rFonts w:ascii="宋体" w:eastAsia="宋体" w:hAnsi="宋体" w:cs="宋体" w:hint="eastAsia"/>
                <w:color w:val="000000"/>
                <w:kern w:val="0"/>
                <w:sz w:val="24"/>
                <w:szCs w:val="24"/>
              </w:rPr>
              <w:t>、教务处</w:t>
            </w:r>
          </w:p>
        </w:tc>
        <w:tc>
          <w:tcPr>
            <w:tcW w:w="1417" w:type="dxa"/>
            <w:vAlign w:val="center"/>
          </w:tcPr>
          <w:p w14:paraId="6E49AF69" w14:textId="77777777" w:rsidR="00386882" w:rsidRPr="00EF6D5E" w:rsidRDefault="00386882" w:rsidP="00386882">
            <w:pPr>
              <w:jc w:val="center"/>
              <w:rPr>
                <w:sz w:val="24"/>
                <w:szCs w:val="24"/>
              </w:rPr>
            </w:pPr>
            <w:r w:rsidRPr="00EF6D5E">
              <w:rPr>
                <w:rFonts w:ascii="宋体" w:eastAsia="宋体" w:hAnsi="宋体" w:cs="宋体" w:hint="eastAsia"/>
                <w:kern w:val="0"/>
                <w:sz w:val="24"/>
                <w:szCs w:val="24"/>
              </w:rPr>
              <w:t>重点</w:t>
            </w:r>
          </w:p>
        </w:tc>
        <w:tc>
          <w:tcPr>
            <w:tcW w:w="2046" w:type="dxa"/>
            <w:vAlign w:val="center"/>
          </w:tcPr>
          <w:p w14:paraId="58AEC925" w14:textId="694BC5C6" w:rsidR="00386882" w:rsidRPr="00EF6D5E" w:rsidRDefault="00386882" w:rsidP="00386882">
            <w:pPr>
              <w:jc w:val="center"/>
              <w:rPr>
                <w:rFonts w:ascii="宋体" w:eastAsia="宋体" w:hAnsi="宋体" w:cs="宋体"/>
                <w:kern w:val="0"/>
                <w:sz w:val="24"/>
                <w:szCs w:val="24"/>
              </w:rPr>
            </w:pPr>
            <w:r w:rsidRPr="002C4846">
              <w:rPr>
                <w:rFonts w:ascii="宋体" w:eastAsia="宋体" w:hAnsi="宋体" w:cs="宋体" w:hint="eastAsia"/>
                <w:kern w:val="0"/>
                <w:sz w:val="24"/>
                <w:szCs w:val="24"/>
              </w:rPr>
              <w:t>2</w:t>
            </w:r>
            <w:r w:rsidRPr="002C4846">
              <w:rPr>
                <w:rFonts w:ascii="宋体" w:eastAsia="宋体" w:hAnsi="宋体" w:cs="宋体"/>
                <w:kern w:val="0"/>
                <w:sz w:val="24"/>
                <w:szCs w:val="24"/>
              </w:rPr>
              <w:t>020.12-2022.12</w:t>
            </w:r>
          </w:p>
        </w:tc>
      </w:tr>
      <w:tr w:rsidR="00D24B72" w:rsidRPr="00EF6D5E" w14:paraId="28169D5F" w14:textId="44676749" w:rsidTr="00602FC2">
        <w:trPr>
          <w:trHeight w:val="737"/>
        </w:trPr>
        <w:tc>
          <w:tcPr>
            <w:tcW w:w="1654" w:type="dxa"/>
            <w:tcBorders>
              <w:top w:val="single" w:sz="4" w:space="0" w:color="auto"/>
              <w:left w:val="single" w:sz="4" w:space="0" w:color="auto"/>
              <w:bottom w:val="single" w:sz="4" w:space="0" w:color="auto"/>
              <w:right w:val="single" w:sz="4" w:space="0" w:color="auto"/>
            </w:tcBorders>
            <w:vAlign w:val="center"/>
          </w:tcPr>
          <w:p w14:paraId="4307CE8D" w14:textId="77777777" w:rsidR="00386882" w:rsidRPr="00EF6D5E" w:rsidRDefault="00386882" w:rsidP="00386882">
            <w:pPr>
              <w:jc w:val="center"/>
              <w:rPr>
                <w:sz w:val="24"/>
                <w:szCs w:val="24"/>
              </w:rPr>
            </w:pPr>
            <w:r>
              <w:rPr>
                <w:rFonts w:ascii="楷体" w:eastAsia="楷体" w:hAnsi="楷体" w:hint="eastAsia"/>
                <w:sz w:val="24"/>
                <w:szCs w:val="24"/>
              </w:rPr>
              <w:t>20</w:t>
            </w:r>
            <w:r>
              <w:rPr>
                <w:rFonts w:ascii="楷体" w:eastAsia="楷体" w:hAnsi="楷体"/>
                <w:sz w:val="24"/>
                <w:szCs w:val="24"/>
              </w:rPr>
              <w:t>20</w:t>
            </w:r>
            <w:r>
              <w:rPr>
                <w:rFonts w:ascii="楷体" w:eastAsia="楷体" w:hAnsi="楷体" w:hint="eastAsia"/>
                <w:sz w:val="24"/>
                <w:szCs w:val="24"/>
              </w:rPr>
              <w:t>JYKX-09</w:t>
            </w:r>
          </w:p>
        </w:tc>
        <w:tc>
          <w:tcPr>
            <w:tcW w:w="5293" w:type="dxa"/>
            <w:vAlign w:val="center"/>
          </w:tcPr>
          <w:p w14:paraId="1D8BCE24"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基础力学</w:t>
            </w:r>
            <w:proofErr w:type="gramStart"/>
            <w:r w:rsidRPr="00EF6D5E">
              <w:rPr>
                <w:rFonts w:ascii="宋体" w:eastAsia="宋体" w:hAnsi="宋体" w:cs="宋体" w:hint="eastAsia"/>
                <w:color w:val="000000"/>
                <w:kern w:val="0"/>
                <w:sz w:val="24"/>
                <w:szCs w:val="24"/>
              </w:rPr>
              <w:t>课程思政的</w:t>
            </w:r>
            <w:proofErr w:type="gramEnd"/>
            <w:r w:rsidRPr="00EF6D5E">
              <w:rPr>
                <w:rFonts w:ascii="宋体" w:eastAsia="宋体" w:hAnsi="宋体" w:cs="宋体" w:hint="eastAsia"/>
                <w:color w:val="000000"/>
                <w:kern w:val="0"/>
                <w:sz w:val="24"/>
                <w:szCs w:val="24"/>
              </w:rPr>
              <w:t>教学设计与实施路径探究</w:t>
            </w:r>
          </w:p>
        </w:tc>
        <w:tc>
          <w:tcPr>
            <w:tcW w:w="1275" w:type="dxa"/>
            <w:vAlign w:val="center"/>
          </w:tcPr>
          <w:p w14:paraId="17700988"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 xml:space="preserve">唐静静 </w:t>
            </w:r>
          </w:p>
        </w:tc>
        <w:tc>
          <w:tcPr>
            <w:tcW w:w="2552" w:type="dxa"/>
            <w:vAlign w:val="center"/>
          </w:tcPr>
          <w:p w14:paraId="402A60B3"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航空学院</w:t>
            </w:r>
          </w:p>
        </w:tc>
        <w:tc>
          <w:tcPr>
            <w:tcW w:w="1417" w:type="dxa"/>
            <w:vAlign w:val="center"/>
          </w:tcPr>
          <w:p w14:paraId="34CC9901" w14:textId="77777777" w:rsidR="00386882" w:rsidRPr="00EF6D5E" w:rsidRDefault="00386882" w:rsidP="00386882">
            <w:pPr>
              <w:jc w:val="center"/>
              <w:rPr>
                <w:sz w:val="24"/>
                <w:szCs w:val="24"/>
              </w:rPr>
            </w:pPr>
            <w:r w:rsidRPr="00EF6D5E">
              <w:rPr>
                <w:rFonts w:ascii="宋体" w:eastAsia="宋体" w:hAnsi="宋体" w:cs="宋体" w:hint="eastAsia"/>
                <w:kern w:val="0"/>
                <w:sz w:val="24"/>
                <w:szCs w:val="24"/>
              </w:rPr>
              <w:t>一般</w:t>
            </w:r>
          </w:p>
        </w:tc>
        <w:tc>
          <w:tcPr>
            <w:tcW w:w="2046" w:type="dxa"/>
            <w:vAlign w:val="center"/>
          </w:tcPr>
          <w:p w14:paraId="4DF22300" w14:textId="1AEF3498" w:rsidR="00386882" w:rsidRPr="00EF6D5E" w:rsidRDefault="00386882" w:rsidP="00386882">
            <w:pPr>
              <w:jc w:val="center"/>
              <w:rPr>
                <w:rFonts w:ascii="宋体" w:eastAsia="宋体" w:hAnsi="宋体" w:cs="宋体"/>
                <w:kern w:val="0"/>
                <w:sz w:val="24"/>
                <w:szCs w:val="24"/>
              </w:rPr>
            </w:pPr>
            <w:r w:rsidRPr="002C4846">
              <w:rPr>
                <w:rFonts w:ascii="宋体" w:eastAsia="宋体" w:hAnsi="宋体" w:cs="宋体" w:hint="eastAsia"/>
                <w:kern w:val="0"/>
                <w:sz w:val="24"/>
                <w:szCs w:val="24"/>
              </w:rPr>
              <w:t>2</w:t>
            </w:r>
            <w:r w:rsidRPr="002C4846">
              <w:rPr>
                <w:rFonts w:ascii="宋体" w:eastAsia="宋体" w:hAnsi="宋体" w:cs="宋体"/>
                <w:kern w:val="0"/>
                <w:sz w:val="24"/>
                <w:szCs w:val="24"/>
              </w:rPr>
              <w:t>020.12-2022.12</w:t>
            </w:r>
          </w:p>
        </w:tc>
      </w:tr>
      <w:tr w:rsidR="00D24B72" w:rsidRPr="00EF6D5E" w14:paraId="4B1BAB29" w14:textId="5D359BC7" w:rsidTr="00602FC2">
        <w:trPr>
          <w:trHeight w:val="737"/>
        </w:trPr>
        <w:tc>
          <w:tcPr>
            <w:tcW w:w="1654" w:type="dxa"/>
            <w:tcBorders>
              <w:top w:val="single" w:sz="4" w:space="0" w:color="auto"/>
              <w:left w:val="single" w:sz="4" w:space="0" w:color="auto"/>
              <w:bottom w:val="single" w:sz="4" w:space="0" w:color="auto"/>
              <w:right w:val="single" w:sz="4" w:space="0" w:color="auto"/>
            </w:tcBorders>
            <w:vAlign w:val="center"/>
          </w:tcPr>
          <w:p w14:paraId="06A00F78" w14:textId="77777777" w:rsidR="00386882" w:rsidRPr="00EF6D5E" w:rsidRDefault="00386882" w:rsidP="00386882">
            <w:pPr>
              <w:jc w:val="center"/>
              <w:rPr>
                <w:sz w:val="24"/>
                <w:szCs w:val="24"/>
              </w:rPr>
            </w:pPr>
            <w:r>
              <w:rPr>
                <w:rFonts w:ascii="楷体" w:eastAsia="楷体" w:hAnsi="楷体" w:hint="eastAsia"/>
                <w:sz w:val="24"/>
                <w:szCs w:val="24"/>
              </w:rPr>
              <w:t>20</w:t>
            </w:r>
            <w:r>
              <w:rPr>
                <w:rFonts w:ascii="楷体" w:eastAsia="楷体" w:hAnsi="楷体"/>
                <w:sz w:val="24"/>
                <w:szCs w:val="24"/>
              </w:rPr>
              <w:t>20</w:t>
            </w:r>
            <w:r>
              <w:rPr>
                <w:rFonts w:ascii="楷体" w:eastAsia="楷体" w:hAnsi="楷体" w:hint="eastAsia"/>
                <w:sz w:val="24"/>
                <w:szCs w:val="24"/>
              </w:rPr>
              <w:t>JYKX-10</w:t>
            </w:r>
          </w:p>
        </w:tc>
        <w:tc>
          <w:tcPr>
            <w:tcW w:w="5293" w:type="dxa"/>
            <w:vAlign w:val="center"/>
          </w:tcPr>
          <w:p w14:paraId="457E2CC9"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社会心理学视域下高校课程</w:t>
            </w:r>
            <w:proofErr w:type="gramStart"/>
            <w:r w:rsidRPr="00EF6D5E">
              <w:rPr>
                <w:rFonts w:ascii="宋体" w:eastAsia="宋体" w:hAnsi="宋体" w:cs="宋体" w:hint="eastAsia"/>
                <w:color w:val="000000"/>
                <w:kern w:val="0"/>
                <w:sz w:val="24"/>
                <w:szCs w:val="24"/>
              </w:rPr>
              <w:t>思政教育</w:t>
            </w:r>
            <w:proofErr w:type="gramEnd"/>
            <w:r w:rsidRPr="00EF6D5E">
              <w:rPr>
                <w:rFonts w:ascii="宋体" w:eastAsia="宋体" w:hAnsi="宋体" w:cs="宋体" w:hint="eastAsia"/>
                <w:color w:val="000000"/>
                <w:kern w:val="0"/>
                <w:sz w:val="24"/>
                <w:szCs w:val="24"/>
              </w:rPr>
              <w:t>教学体系的设计和实践策略研究</w:t>
            </w:r>
          </w:p>
        </w:tc>
        <w:tc>
          <w:tcPr>
            <w:tcW w:w="1275" w:type="dxa"/>
            <w:vAlign w:val="center"/>
          </w:tcPr>
          <w:p w14:paraId="1488EBB8"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 xml:space="preserve">任盈盈   </w:t>
            </w:r>
          </w:p>
        </w:tc>
        <w:tc>
          <w:tcPr>
            <w:tcW w:w="2552" w:type="dxa"/>
            <w:vAlign w:val="center"/>
          </w:tcPr>
          <w:p w14:paraId="63C7BD5F"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航空学院</w:t>
            </w:r>
          </w:p>
        </w:tc>
        <w:tc>
          <w:tcPr>
            <w:tcW w:w="1417" w:type="dxa"/>
            <w:vAlign w:val="center"/>
          </w:tcPr>
          <w:p w14:paraId="00B8C2F4" w14:textId="77777777" w:rsidR="00386882" w:rsidRPr="00EF6D5E" w:rsidRDefault="00386882" w:rsidP="00386882">
            <w:pPr>
              <w:jc w:val="center"/>
              <w:rPr>
                <w:sz w:val="24"/>
                <w:szCs w:val="24"/>
              </w:rPr>
            </w:pPr>
            <w:r w:rsidRPr="00EF6D5E">
              <w:rPr>
                <w:rFonts w:ascii="宋体" w:eastAsia="宋体" w:hAnsi="宋体" w:cs="宋体" w:hint="eastAsia"/>
                <w:kern w:val="0"/>
                <w:sz w:val="24"/>
                <w:szCs w:val="24"/>
              </w:rPr>
              <w:t>一般</w:t>
            </w:r>
          </w:p>
        </w:tc>
        <w:tc>
          <w:tcPr>
            <w:tcW w:w="2046" w:type="dxa"/>
            <w:vAlign w:val="center"/>
          </w:tcPr>
          <w:p w14:paraId="6CA606E5" w14:textId="65C161C4" w:rsidR="00386882" w:rsidRPr="00EF6D5E" w:rsidRDefault="00386882" w:rsidP="00386882">
            <w:pPr>
              <w:jc w:val="center"/>
              <w:rPr>
                <w:rFonts w:ascii="宋体" w:eastAsia="宋体" w:hAnsi="宋体" w:cs="宋体"/>
                <w:kern w:val="0"/>
                <w:sz w:val="24"/>
                <w:szCs w:val="24"/>
              </w:rPr>
            </w:pPr>
            <w:r w:rsidRPr="002C4846">
              <w:rPr>
                <w:rFonts w:ascii="宋体" w:eastAsia="宋体" w:hAnsi="宋体" w:cs="宋体" w:hint="eastAsia"/>
                <w:kern w:val="0"/>
                <w:sz w:val="24"/>
                <w:szCs w:val="24"/>
              </w:rPr>
              <w:t>2</w:t>
            </w:r>
            <w:r w:rsidRPr="002C4846">
              <w:rPr>
                <w:rFonts w:ascii="宋体" w:eastAsia="宋体" w:hAnsi="宋体" w:cs="宋体"/>
                <w:kern w:val="0"/>
                <w:sz w:val="24"/>
                <w:szCs w:val="24"/>
              </w:rPr>
              <w:t>020.12-2022.12</w:t>
            </w:r>
          </w:p>
        </w:tc>
      </w:tr>
      <w:tr w:rsidR="00D24B72" w:rsidRPr="00EF6D5E" w14:paraId="0F8219C3" w14:textId="386364B8" w:rsidTr="00602FC2">
        <w:trPr>
          <w:trHeight w:val="737"/>
        </w:trPr>
        <w:tc>
          <w:tcPr>
            <w:tcW w:w="1654" w:type="dxa"/>
            <w:tcBorders>
              <w:top w:val="single" w:sz="4" w:space="0" w:color="auto"/>
              <w:left w:val="single" w:sz="4" w:space="0" w:color="auto"/>
              <w:bottom w:val="single" w:sz="4" w:space="0" w:color="auto"/>
              <w:right w:val="single" w:sz="4" w:space="0" w:color="auto"/>
            </w:tcBorders>
            <w:vAlign w:val="center"/>
          </w:tcPr>
          <w:p w14:paraId="7F82174A" w14:textId="77777777" w:rsidR="00386882" w:rsidRPr="00EF6D5E" w:rsidRDefault="00386882" w:rsidP="00386882">
            <w:pPr>
              <w:jc w:val="center"/>
              <w:rPr>
                <w:sz w:val="24"/>
                <w:szCs w:val="24"/>
              </w:rPr>
            </w:pPr>
            <w:r>
              <w:rPr>
                <w:rFonts w:ascii="楷体" w:eastAsia="楷体" w:hAnsi="楷体" w:hint="eastAsia"/>
                <w:sz w:val="24"/>
                <w:szCs w:val="24"/>
              </w:rPr>
              <w:t>20</w:t>
            </w:r>
            <w:r>
              <w:rPr>
                <w:rFonts w:ascii="楷体" w:eastAsia="楷体" w:hAnsi="楷体"/>
                <w:sz w:val="24"/>
                <w:szCs w:val="24"/>
              </w:rPr>
              <w:t>20</w:t>
            </w:r>
            <w:r>
              <w:rPr>
                <w:rFonts w:ascii="楷体" w:eastAsia="楷体" w:hAnsi="楷体" w:hint="eastAsia"/>
                <w:sz w:val="24"/>
                <w:szCs w:val="24"/>
              </w:rPr>
              <w:t>JYKX-11</w:t>
            </w:r>
          </w:p>
        </w:tc>
        <w:tc>
          <w:tcPr>
            <w:tcW w:w="5293" w:type="dxa"/>
            <w:vAlign w:val="center"/>
          </w:tcPr>
          <w:p w14:paraId="3CC45D8E"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《先进齿轮传动风扇发动机拆装实践课程》混合式实践“金课”的教学建设</w:t>
            </w:r>
          </w:p>
        </w:tc>
        <w:tc>
          <w:tcPr>
            <w:tcW w:w="1275" w:type="dxa"/>
            <w:vAlign w:val="center"/>
          </w:tcPr>
          <w:p w14:paraId="5445EB2C" w14:textId="77777777" w:rsidR="00386882" w:rsidRPr="00EF6D5E" w:rsidRDefault="00386882" w:rsidP="00386882">
            <w:pPr>
              <w:rPr>
                <w:sz w:val="24"/>
                <w:szCs w:val="24"/>
              </w:rPr>
            </w:pPr>
            <w:proofErr w:type="gramStart"/>
            <w:r w:rsidRPr="00EF6D5E">
              <w:rPr>
                <w:rFonts w:ascii="宋体" w:eastAsia="宋体" w:hAnsi="宋体" w:cs="宋体" w:hint="eastAsia"/>
                <w:color w:val="000000"/>
                <w:kern w:val="0"/>
                <w:sz w:val="24"/>
                <w:szCs w:val="24"/>
              </w:rPr>
              <w:t>徐颖</w:t>
            </w:r>
            <w:proofErr w:type="gramEnd"/>
          </w:p>
        </w:tc>
        <w:tc>
          <w:tcPr>
            <w:tcW w:w="2552" w:type="dxa"/>
            <w:vAlign w:val="center"/>
          </w:tcPr>
          <w:p w14:paraId="195BE7FB"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能源与动力学院</w:t>
            </w:r>
          </w:p>
        </w:tc>
        <w:tc>
          <w:tcPr>
            <w:tcW w:w="1417" w:type="dxa"/>
            <w:vAlign w:val="center"/>
          </w:tcPr>
          <w:p w14:paraId="75DF385C" w14:textId="77777777" w:rsidR="00386882" w:rsidRPr="00EF6D5E" w:rsidRDefault="00386882" w:rsidP="00386882">
            <w:pPr>
              <w:jc w:val="center"/>
              <w:rPr>
                <w:sz w:val="24"/>
                <w:szCs w:val="24"/>
              </w:rPr>
            </w:pPr>
            <w:r w:rsidRPr="00EF6D5E">
              <w:rPr>
                <w:rFonts w:ascii="宋体" w:eastAsia="宋体" w:hAnsi="宋体" w:cs="宋体" w:hint="eastAsia"/>
                <w:kern w:val="0"/>
                <w:sz w:val="24"/>
                <w:szCs w:val="24"/>
              </w:rPr>
              <w:t>一般</w:t>
            </w:r>
          </w:p>
        </w:tc>
        <w:tc>
          <w:tcPr>
            <w:tcW w:w="2046" w:type="dxa"/>
            <w:vAlign w:val="center"/>
          </w:tcPr>
          <w:p w14:paraId="581BC57A" w14:textId="46D07F09" w:rsidR="00386882" w:rsidRPr="00EF6D5E" w:rsidRDefault="00386882" w:rsidP="00386882">
            <w:pPr>
              <w:jc w:val="center"/>
              <w:rPr>
                <w:rFonts w:ascii="宋体" w:eastAsia="宋体" w:hAnsi="宋体" w:cs="宋体"/>
                <w:kern w:val="0"/>
                <w:sz w:val="24"/>
                <w:szCs w:val="24"/>
              </w:rPr>
            </w:pPr>
            <w:r w:rsidRPr="002C4846">
              <w:rPr>
                <w:rFonts w:ascii="宋体" w:eastAsia="宋体" w:hAnsi="宋体" w:cs="宋体" w:hint="eastAsia"/>
                <w:kern w:val="0"/>
                <w:sz w:val="24"/>
                <w:szCs w:val="24"/>
              </w:rPr>
              <w:t>2</w:t>
            </w:r>
            <w:r w:rsidRPr="002C4846">
              <w:rPr>
                <w:rFonts w:ascii="宋体" w:eastAsia="宋体" w:hAnsi="宋体" w:cs="宋体"/>
                <w:kern w:val="0"/>
                <w:sz w:val="24"/>
                <w:szCs w:val="24"/>
              </w:rPr>
              <w:t>020.12-2022.12</w:t>
            </w:r>
          </w:p>
        </w:tc>
      </w:tr>
      <w:tr w:rsidR="00D24B72" w:rsidRPr="00EF6D5E" w14:paraId="7844068A" w14:textId="3C73C2F8" w:rsidTr="00602FC2">
        <w:trPr>
          <w:trHeight w:val="737"/>
        </w:trPr>
        <w:tc>
          <w:tcPr>
            <w:tcW w:w="1654" w:type="dxa"/>
            <w:tcBorders>
              <w:top w:val="single" w:sz="4" w:space="0" w:color="auto"/>
              <w:left w:val="single" w:sz="4" w:space="0" w:color="auto"/>
              <w:bottom w:val="single" w:sz="4" w:space="0" w:color="auto"/>
              <w:right w:val="single" w:sz="4" w:space="0" w:color="auto"/>
            </w:tcBorders>
            <w:vAlign w:val="center"/>
          </w:tcPr>
          <w:p w14:paraId="0D22F688" w14:textId="77777777" w:rsidR="00386882" w:rsidRPr="00EF6D5E" w:rsidRDefault="00386882" w:rsidP="00386882">
            <w:pPr>
              <w:jc w:val="center"/>
              <w:rPr>
                <w:sz w:val="24"/>
                <w:szCs w:val="24"/>
              </w:rPr>
            </w:pPr>
            <w:r>
              <w:rPr>
                <w:rFonts w:ascii="楷体" w:eastAsia="楷体" w:hAnsi="楷体" w:hint="eastAsia"/>
                <w:sz w:val="24"/>
                <w:szCs w:val="24"/>
              </w:rPr>
              <w:t>20</w:t>
            </w:r>
            <w:r>
              <w:rPr>
                <w:rFonts w:ascii="楷体" w:eastAsia="楷体" w:hAnsi="楷体"/>
                <w:sz w:val="24"/>
                <w:szCs w:val="24"/>
              </w:rPr>
              <w:t>20</w:t>
            </w:r>
            <w:r>
              <w:rPr>
                <w:rFonts w:ascii="楷体" w:eastAsia="楷体" w:hAnsi="楷体" w:hint="eastAsia"/>
                <w:sz w:val="24"/>
                <w:szCs w:val="24"/>
              </w:rPr>
              <w:t>JYKX-12</w:t>
            </w:r>
          </w:p>
        </w:tc>
        <w:tc>
          <w:tcPr>
            <w:tcW w:w="5293" w:type="dxa"/>
            <w:vAlign w:val="center"/>
          </w:tcPr>
          <w:p w14:paraId="115864B9"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新工科背景下“飞动”专业基本科研能力训练模式及评价</w:t>
            </w:r>
          </w:p>
        </w:tc>
        <w:tc>
          <w:tcPr>
            <w:tcW w:w="1275" w:type="dxa"/>
            <w:vAlign w:val="center"/>
          </w:tcPr>
          <w:p w14:paraId="071CD238"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吴志荣</w:t>
            </w:r>
          </w:p>
        </w:tc>
        <w:tc>
          <w:tcPr>
            <w:tcW w:w="2552" w:type="dxa"/>
            <w:vAlign w:val="center"/>
          </w:tcPr>
          <w:p w14:paraId="77B96CFB"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能源与动力学院</w:t>
            </w:r>
          </w:p>
        </w:tc>
        <w:tc>
          <w:tcPr>
            <w:tcW w:w="1417" w:type="dxa"/>
            <w:vAlign w:val="center"/>
          </w:tcPr>
          <w:p w14:paraId="1F96D3B2" w14:textId="77777777" w:rsidR="00386882" w:rsidRPr="00EF6D5E" w:rsidRDefault="00386882" w:rsidP="00386882">
            <w:pPr>
              <w:jc w:val="center"/>
              <w:rPr>
                <w:sz w:val="24"/>
                <w:szCs w:val="24"/>
              </w:rPr>
            </w:pPr>
            <w:r w:rsidRPr="00EF6D5E">
              <w:rPr>
                <w:rFonts w:ascii="宋体" w:eastAsia="宋体" w:hAnsi="宋体" w:cs="宋体" w:hint="eastAsia"/>
                <w:kern w:val="0"/>
                <w:sz w:val="24"/>
                <w:szCs w:val="24"/>
              </w:rPr>
              <w:t>一般</w:t>
            </w:r>
          </w:p>
        </w:tc>
        <w:tc>
          <w:tcPr>
            <w:tcW w:w="2046" w:type="dxa"/>
            <w:vAlign w:val="center"/>
          </w:tcPr>
          <w:p w14:paraId="400B8247" w14:textId="47A64626" w:rsidR="00386882" w:rsidRPr="00EF6D5E" w:rsidRDefault="00386882" w:rsidP="00386882">
            <w:pPr>
              <w:jc w:val="center"/>
              <w:rPr>
                <w:rFonts w:ascii="宋体" w:eastAsia="宋体" w:hAnsi="宋体" w:cs="宋体"/>
                <w:kern w:val="0"/>
                <w:sz w:val="24"/>
                <w:szCs w:val="24"/>
              </w:rPr>
            </w:pPr>
            <w:r w:rsidRPr="002C4846">
              <w:rPr>
                <w:rFonts w:ascii="宋体" w:eastAsia="宋体" w:hAnsi="宋体" w:cs="宋体" w:hint="eastAsia"/>
                <w:kern w:val="0"/>
                <w:sz w:val="24"/>
                <w:szCs w:val="24"/>
              </w:rPr>
              <w:t>2</w:t>
            </w:r>
            <w:r w:rsidRPr="002C4846">
              <w:rPr>
                <w:rFonts w:ascii="宋体" w:eastAsia="宋体" w:hAnsi="宋体" w:cs="宋体"/>
                <w:kern w:val="0"/>
                <w:sz w:val="24"/>
                <w:szCs w:val="24"/>
              </w:rPr>
              <w:t>020.12-2022.12</w:t>
            </w:r>
          </w:p>
        </w:tc>
      </w:tr>
      <w:tr w:rsidR="00D24B72" w:rsidRPr="00EF6D5E" w14:paraId="4407FDDD" w14:textId="1491C400" w:rsidTr="00602FC2">
        <w:trPr>
          <w:trHeight w:val="737"/>
        </w:trPr>
        <w:tc>
          <w:tcPr>
            <w:tcW w:w="1654" w:type="dxa"/>
            <w:tcBorders>
              <w:top w:val="single" w:sz="4" w:space="0" w:color="auto"/>
              <w:left w:val="single" w:sz="4" w:space="0" w:color="auto"/>
              <w:bottom w:val="single" w:sz="4" w:space="0" w:color="auto"/>
              <w:right w:val="single" w:sz="4" w:space="0" w:color="auto"/>
            </w:tcBorders>
            <w:vAlign w:val="center"/>
          </w:tcPr>
          <w:p w14:paraId="64BBC2C8" w14:textId="77777777" w:rsidR="00386882" w:rsidRPr="00EF6D5E" w:rsidRDefault="00386882" w:rsidP="00386882">
            <w:pPr>
              <w:jc w:val="center"/>
              <w:rPr>
                <w:sz w:val="24"/>
                <w:szCs w:val="24"/>
              </w:rPr>
            </w:pPr>
            <w:r>
              <w:rPr>
                <w:rFonts w:ascii="楷体" w:eastAsia="楷体" w:hAnsi="楷体" w:hint="eastAsia"/>
                <w:sz w:val="24"/>
                <w:szCs w:val="24"/>
              </w:rPr>
              <w:t>20</w:t>
            </w:r>
            <w:r>
              <w:rPr>
                <w:rFonts w:ascii="楷体" w:eastAsia="楷体" w:hAnsi="楷体"/>
                <w:sz w:val="24"/>
                <w:szCs w:val="24"/>
              </w:rPr>
              <w:t>20</w:t>
            </w:r>
            <w:r>
              <w:rPr>
                <w:rFonts w:ascii="楷体" w:eastAsia="楷体" w:hAnsi="楷体" w:hint="eastAsia"/>
                <w:sz w:val="24"/>
                <w:szCs w:val="24"/>
              </w:rPr>
              <w:t>JYKX-13</w:t>
            </w:r>
          </w:p>
        </w:tc>
        <w:tc>
          <w:tcPr>
            <w:tcW w:w="5293" w:type="dxa"/>
            <w:vAlign w:val="center"/>
          </w:tcPr>
          <w:p w14:paraId="122C6D2B"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基于旋翼无人机“智能感知导航”混合式教学研究与实践</w:t>
            </w:r>
          </w:p>
        </w:tc>
        <w:tc>
          <w:tcPr>
            <w:tcW w:w="1275" w:type="dxa"/>
            <w:vAlign w:val="center"/>
          </w:tcPr>
          <w:p w14:paraId="4D64BD6C" w14:textId="77777777" w:rsidR="00386882" w:rsidRPr="00EF6D5E" w:rsidRDefault="00386882" w:rsidP="00386882">
            <w:pPr>
              <w:widowControl/>
              <w:jc w:val="left"/>
              <w:rPr>
                <w:rFonts w:ascii="宋体" w:eastAsia="宋体" w:hAnsi="宋体" w:cs="宋体"/>
                <w:color w:val="000000"/>
                <w:kern w:val="0"/>
                <w:sz w:val="24"/>
                <w:szCs w:val="24"/>
              </w:rPr>
            </w:pPr>
            <w:r w:rsidRPr="00EF6D5E">
              <w:rPr>
                <w:rFonts w:ascii="宋体" w:eastAsia="宋体" w:hAnsi="宋体" w:cs="宋体" w:hint="eastAsia"/>
                <w:color w:val="000000"/>
                <w:kern w:val="0"/>
                <w:sz w:val="24"/>
                <w:szCs w:val="24"/>
              </w:rPr>
              <w:t xml:space="preserve">张玲 </w:t>
            </w:r>
            <w:r w:rsidRPr="00EF6D5E">
              <w:rPr>
                <w:rFonts w:ascii="宋体" w:eastAsia="宋体" w:hAnsi="宋体" w:cs="宋体"/>
                <w:color w:val="000000"/>
                <w:kern w:val="0"/>
                <w:sz w:val="24"/>
                <w:szCs w:val="24"/>
              </w:rPr>
              <w:t xml:space="preserve"> </w:t>
            </w:r>
          </w:p>
          <w:p w14:paraId="2CC3B7EB" w14:textId="77777777" w:rsidR="00386882" w:rsidRPr="00EF6D5E" w:rsidRDefault="00386882" w:rsidP="00386882">
            <w:pPr>
              <w:rPr>
                <w:sz w:val="24"/>
                <w:szCs w:val="24"/>
              </w:rPr>
            </w:pPr>
            <w:proofErr w:type="gramStart"/>
            <w:r w:rsidRPr="00EF6D5E">
              <w:rPr>
                <w:rFonts w:ascii="宋体" w:eastAsia="宋体" w:hAnsi="宋体" w:cs="宋体" w:hint="eastAsia"/>
                <w:color w:val="000000"/>
                <w:kern w:val="0"/>
                <w:sz w:val="24"/>
                <w:szCs w:val="24"/>
              </w:rPr>
              <w:t>熊智</w:t>
            </w:r>
            <w:proofErr w:type="gramEnd"/>
            <w:r w:rsidRPr="00EF6D5E">
              <w:rPr>
                <w:rFonts w:ascii="宋体" w:eastAsia="宋体" w:hAnsi="宋体" w:cs="宋体" w:hint="eastAsia"/>
                <w:color w:val="000000"/>
                <w:kern w:val="0"/>
                <w:sz w:val="24"/>
                <w:szCs w:val="24"/>
              </w:rPr>
              <w:t xml:space="preserve"> </w:t>
            </w:r>
          </w:p>
        </w:tc>
        <w:tc>
          <w:tcPr>
            <w:tcW w:w="2552" w:type="dxa"/>
            <w:vAlign w:val="center"/>
          </w:tcPr>
          <w:p w14:paraId="6B738A7C"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自动化学院</w:t>
            </w:r>
          </w:p>
        </w:tc>
        <w:tc>
          <w:tcPr>
            <w:tcW w:w="1417" w:type="dxa"/>
            <w:vAlign w:val="center"/>
          </w:tcPr>
          <w:p w14:paraId="4A94A843" w14:textId="77777777" w:rsidR="00386882" w:rsidRPr="00EF6D5E" w:rsidRDefault="00386882" w:rsidP="00386882">
            <w:pPr>
              <w:jc w:val="center"/>
              <w:rPr>
                <w:sz w:val="24"/>
                <w:szCs w:val="24"/>
              </w:rPr>
            </w:pPr>
            <w:r w:rsidRPr="00EF6D5E">
              <w:rPr>
                <w:rFonts w:ascii="宋体" w:eastAsia="宋体" w:hAnsi="宋体" w:cs="宋体" w:hint="eastAsia"/>
                <w:color w:val="000000"/>
                <w:kern w:val="0"/>
                <w:sz w:val="24"/>
                <w:szCs w:val="24"/>
              </w:rPr>
              <w:t>一般</w:t>
            </w:r>
          </w:p>
        </w:tc>
        <w:tc>
          <w:tcPr>
            <w:tcW w:w="2046" w:type="dxa"/>
            <w:vAlign w:val="center"/>
          </w:tcPr>
          <w:p w14:paraId="3718DE2F" w14:textId="50DDFD64" w:rsidR="00386882" w:rsidRPr="00EF6D5E" w:rsidRDefault="00386882" w:rsidP="00386882">
            <w:pPr>
              <w:jc w:val="center"/>
              <w:rPr>
                <w:rFonts w:ascii="宋体" w:eastAsia="宋体" w:hAnsi="宋体" w:cs="宋体"/>
                <w:color w:val="000000"/>
                <w:kern w:val="0"/>
                <w:sz w:val="24"/>
                <w:szCs w:val="24"/>
              </w:rPr>
            </w:pPr>
            <w:r w:rsidRPr="002C4846">
              <w:rPr>
                <w:rFonts w:ascii="宋体" w:eastAsia="宋体" w:hAnsi="宋体" w:cs="宋体" w:hint="eastAsia"/>
                <w:kern w:val="0"/>
                <w:sz w:val="24"/>
                <w:szCs w:val="24"/>
              </w:rPr>
              <w:t>2</w:t>
            </w:r>
            <w:r w:rsidRPr="002C4846">
              <w:rPr>
                <w:rFonts w:ascii="宋体" w:eastAsia="宋体" w:hAnsi="宋体" w:cs="宋体"/>
                <w:kern w:val="0"/>
                <w:sz w:val="24"/>
                <w:szCs w:val="24"/>
              </w:rPr>
              <w:t>020.12-2022.12</w:t>
            </w:r>
          </w:p>
        </w:tc>
      </w:tr>
      <w:tr w:rsidR="00D24B72" w:rsidRPr="00EF6D5E" w14:paraId="7B9AE675" w14:textId="50109507" w:rsidTr="00602FC2">
        <w:trPr>
          <w:trHeight w:val="737"/>
        </w:trPr>
        <w:tc>
          <w:tcPr>
            <w:tcW w:w="1654" w:type="dxa"/>
            <w:tcBorders>
              <w:top w:val="single" w:sz="4" w:space="0" w:color="auto"/>
              <w:left w:val="single" w:sz="4" w:space="0" w:color="auto"/>
              <w:bottom w:val="single" w:sz="4" w:space="0" w:color="auto"/>
              <w:right w:val="single" w:sz="4" w:space="0" w:color="auto"/>
            </w:tcBorders>
            <w:vAlign w:val="center"/>
          </w:tcPr>
          <w:p w14:paraId="01A2D3DE" w14:textId="77777777" w:rsidR="00386882" w:rsidRPr="00EF6D5E" w:rsidRDefault="00386882" w:rsidP="00386882">
            <w:pPr>
              <w:jc w:val="center"/>
              <w:rPr>
                <w:sz w:val="24"/>
                <w:szCs w:val="24"/>
              </w:rPr>
            </w:pPr>
            <w:r>
              <w:rPr>
                <w:rFonts w:ascii="楷体" w:eastAsia="楷体" w:hAnsi="楷体" w:hint="eastAsia"/>
                <w:sz w:val="24"/>
                <w:szCs w:val="24"/>
              </w:rPr>
              <w:t>20</w:t>
            </w:r>
            <w:r>
              <w:rPr>
                <w:rFonts w:ascii="楷体" w:eastAsia="楷体" w:hAnsi="楷体"/>
                <w:sz w:val="24"/>
                <w:szCs w:val="24"/>
              </w:rPr>
              <w:t>20</w:t>
            </w:r>
            <w:r>
              <w:rPr>
                <w:rFonts w:ascii="楷体" w:eastAsia="楷体" w:hAnsi="楷体" w:hint="eastAsia"/>
                <w:sz w:val="24"/>
                <w:szCs w:val="24"/>
              </w:rPr>
              <w:t>JYKX-14</w:t>
            </w:r>
          </w:p>
        </w:tc>
        <w:tc>
          <w:tcPr>
            <w:tcW w:w="5293" w:type="dxa"/>
            <w:vAlign w:val="center"/>
          </w:tcPr>
          <w:p w14:paraId="5EA69130"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爱国情怀与国际视野相融合的导航技术特色化教育教学研究与实践</w:t>
            </w:r>
          </w:p>
        </w:tc>
        <w:tc>
          <w:tcPr>
            <w:tcW w:w="1275" w:type="dxa"/>
            <w:vAlign w:val="center"/>
          </w:tcPr>
          <w:p w14:paraId="371CB85A"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 xml:space="preserve">王融 </w:t>
            </w:r>
          </w:p>
        </w:tc>
        <w:tc>
          <w:tcPr>
            <w:tcW w:w="2552" w:type="dxa"/>
            <w:vAlign w:val="center"/>
          </w:tcPr>
          <w:p w14:paraId="63D938CC"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自动化学院</w:t>
            </w:r>
          </w:p>
        </w:tc>
        <w:tc>
          <w:tcPr>
            <w:tcW w:w="1417" w:type="dxa"/>
            <w:vAlign w:val="center"/>
          </w:tcPr>
          <w:p w14:paraId="1F64DDBA" w14:textId="77777777" w:rsidR="00386882" w:rsidRPr="00EF6D5E" w:rsidRDefault="00386882" w:rsidP="00386882">
            <w:pPr>
              <w:jc w:val="center"/>
              <w:rPr>
                <w:sz w:val="24"/>
                <w:szCs w:val="24"/>
              </w:rPr>
            </w:pPr>
            <w:r w:rsidRPr="00EF6D5E">
              <w:rPr>
                <w:rFonts w:ascii="宋体" w:eastAsia="宋体" w:hAnsi="宋体" w:cs="宋体" w:hint="eastAsia"/>
                <w:color w:val="000000"/>
                <w:kern w:val="0"/>
                <w:sz w:val="24"/>
                <w:szCs w:val="24"/>
              </w:rPr>
              <w:t>一般</w:t>
            </w:r>
          </w:p>
        </w:tc>
        <w:tc>
          <w:tcPr>
            <w:tcW w:w="2046" w:type="dxa"/>
            <w:vAlign w:val="center"/>
          </w:tcPr>
          <w:p w14:paraId="27321339" w14:textId="6F4EBA25" w:rsidR="00386882" w:rsidRPr="00EF6D5E" w:rsidRDefault="00386882" w:rsidP="00386882">
            <w:pPr>
              <w:jc w:val="center"/>
              <w:rPr>
                <w:rFonts w:ascii="宋体" w:eastAsia="宋体" w:hAnsi="宋体" w:cs="宋体"/>
                <w:color w:val="000000"/>
                <w:kern w:val="0"/>
                <w:sz w:val="24"/>
                <w:szCs w:val="24"/>
              </w:rPr>
            </w:pPr>
            <w:r w:rsidRPr="002C4846">
              <w:rPr>
                <w:rFonts w:ascii="宋体" w:eastAsia="宋体" w:hAnsi="宋体" w:cs="宋体" w:hint="eastAsia"/>
                <w:kern w:val="0"/>
                <w:sz w:val="24"/>
                <w:szCs w:val="24"/>
              </w:rPr>
              <w:t>2</w:t>
            </w:r>
            <w:r w:rsidRPr="002C4846">
              <w:rPr>
                <w:rFonts w:ascii="宋体" w:eastAsia="宋体" w:hAnsi="宋体" w:cs="宋体"/>
                <w:kern w:val="0"/>
                <w:sz w:val="24"/>
                <w:szCs w:val="24"/>
              </w:rPr>
              <w:t>020.12-2022.12</w:t>
            </w:r>
          </w:p>
        </w:tc>
      </w:tr>
      <w:tr w:rsidR="00D24B72" w:rsidRPr="00EF6D5E" w14:paraId="69FB243B" w14:textId="471837D7" w:rsidTr="00602FC2">
        <w:trPr>
          <w:trHeight w:val="737"/>
        </w:trPr>
        <w:tc>
          <w:tcPr>
            <w:tcW w:w="1654" w:type="dxa"/>
            <w:tcBorders>
              <w:top w:val="single" w:sz="4" w:space="0" w:color="auto"/>
              <w:left w:val="single" w:sz="4" w:space="0" w:color="auto"/>
              <w:bottom w:val="single" w:sz="4" w:space="0" w:color="auto"/>
              <w:right w:val="single" w:sz="4" w:space="0" w:color="auto"/>
            </w:tcBorders>
            <w:vAlign w:val="center"/>
          </w:tcPr>
          <w:p w14:paraId="0088180F" w14:textId="77777777" w:rsidR="00386882" w:rsidRPr="00EF6D5E" w:rsidRDefault="00386882" w:rsidP="00386882">
            <w:pPr>
              <w:jc w:val="center"/>
              <w:rPr>
                <w:sz w:val="24"/>
                <w:szCs w:val="24"/>
              </w:rPr>
            </w:pPr>
            <w:r>
              <w:rPr>
                <w:rFonts w:ascii="楷体" w:eastAsia="楷体" w:hAnsi="楷体" w:hint="eastAsia"/>
                <w:sz w:val="24"/>
                <w:szCs w:val="24"/>
              </w:rPr>
              <w:t>20</w:t>
            </w:r>
            <w:r>
              <w:rPr>
                <w:rFonts w:ascii="楷体" w:eastAsia="楷体" w:hAnsi="楷体"/>
                <w:sz w:val="24"/>
                <w:szCs w:val="24"/>
              </w:rPr>
              <w:t>20</w:t>
            </w:r>
            <w:r>
              <w:rPr>
                <w:rFonts w:ascii="楷体" w:eastAsia="楷体" w:hAnsi="楷体" w:hint="eastAsia"/>
                <w:sz w:val="24"/>
                <w:szCs w:val="24"/>
              </w:rPr>
              <w:t>JYKX-15</w:t>
            </w:r>
          </w:p>
        </w:tc>
        <w:tc>
          <w:tcPr>
            <w:tcW w:w="5293" w:type="dxa"/>
            <w:vAlign w:val="center"/>
          </w:tcPr>
          <w:p w14:paraId="000FAD2D"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基于大型设备开放共享平台的自我实践式混合教学初探</w:t>
            </w:r>
          </w:p>
        </w:tc>
        <w:tc>
          <w:tcPr>
            <w:tcW w:w="1275" w:type="dxa"/>
            <w:vAlign w:val="center"/>
          </w:tcPr>
          <w:p w14:paraId="747353E3" w14:textId="77777777" w:rsidR="00386882" w:rsidRPr="00EF6D5E" w:rsidRDefault="00386882" w:rsidP="00386882">
            <w:pPr>
              <w:rPr>
                <w:sz w:val="24"/>
                <w:szCs w:val="24"/>
              </w:rPr>
            </w:pPr>
            <w:proofErr w:type="gramStart"/>
            <w:r w:rsidRPr="00EF6D5E">
              <w:rPr>
                <w:rFonts w:ascii="宋体" w:eastAsia="宋体" w:hAnsi="宋体" w:cs="宋体" w:hint="eastAsia"/>
                <w:color w:val="000000"/>
                <w:kern w:val="0"/>
                <w:sz w:val="24"/>
                <w:szCs w:val="24"/>
              </w:rPr>
              <w:t>汪飞</w:t>
            </w:r>
            <w:proofErr w:type="gramEnd"/>
          </w:p>
        </w:tc>
        <w:tc>
          <w:tcPr>
            <w:tcW w:w="2552" w:type="dxa"/>
            <w:vAlign w:val="center"/>
          </w:tcPr>
          <w:p w14:paraId="07662E2E"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 xml:space="preserve">电子信息工程学院 </w:t>
            </w:r>
          </w:p>
        </w:tc>
        <w:tc>
          <w:tcPr>
            <w:tcW w:w="1417" w:type="dxa"/>
            <w:vAlign w:val="center"/>
          </w:tcPr>
          <w:p w14:paraId="760647BD" w14:textId="77777777" w:rsidR="00386882" w:rsidRPr="00EF6D5E" w:rsidRDefault="00386882" w:rsidP="00386882">
            <w:pPr>
              <w:jc w:val="center"/>
              <w:rPr>
                <w:sz w:val="24"/>
                <w:szCs w:val="24"/>
              </w:rPr>
            </w:pPr>
            <w:r w:rsidRPr="00EF6D5E">
              <w:rPr>
                <w:rFonts w:ascii="宋体" w:eastAsia="宋体" w:hAnsi="宋体" w:cs="宋体" w:hint="eastAsia"/>
                <w:color w:val="000000"/>
                <w:kern w:val="0"/>
                <w:sz w:val="24"/>
                <w:szCs w:val="24"/>
              </w:rPr>
              <w:t>一般</w:t>
            </w:r>
          </w:p>
        </w:tc>
        <w:tc>
          <w:tcPr>
            <w:tcW w:w="2046" w:type="dxa"/>
            <w:vAlign w:val="center"/>
          </w:tcPr>
          <w:p w14:paraId="07230D8C" w14:textId="3A480EF5" w:rsidR="00386882" w:rsidRPr="00EF6D5E" w:rsidRDefault="00386882" w:rsidP="00386882">
            <w:pPr>
              <w:jc w:val="center"/>
              <w:rPr>
                <w:rFonts w:ascii="宋体" w:eastAsia="宋体" w:hAnsi="宋体" w:cs="宋体"/>
                <w:color w:val="000000"/>
                <w:kern w:val="0"/>
                <w:sz w:val="24"/>
                <w:szCs w:val="24"/>
              </w:rPr>
            </w:pPr>
            <w:r w:rsidRPr="002C4846">
              <w:rPr>
                <w:rFonts w:ascii="宋体" w:eastAsia="宋体" w:hAnsi="宋体" w:cs="宋体" w:hint="eastAsia"/>
                <w:kern w:val="0"/>
                <w:sz w:val="24"/>
                <w:szCs w:val="24"/>
              </w:rPr>
              <w:t>2</w:t>
            </w:r>
            <w:r w:rsidRPr="002C4846">
              <w:rPr>
                <w:rFonts w:ascii="宋体" w:eastAsia="宋体" w:hAnsi="宋体" w:cs="宋体"/>
                <w:kern w:val="0"/>
                <w:sz w:val="24"/>
                <w:szCs w:val="24"/>
              </w:rPr>
              <w:t>020.12-2022.12</w:t>
            </w:r>
          </w:p>
        </w:tc>
      </w:tr>
      <w:tr w:rsidR="00D24B72" w:rsidRPr="00EF6D5E" w14:paraId="0B514FF6" w14:textId="66CB708D" w:rsidTr="00602FC2">
        <w:trPr>
          <w:trHeight w:val="737"/>
        </w:trPr>
        <w:tc>
          <w:tcPr>
            <w:tcW w:w="1654" w:type="dxa"/>
            <w:tcBorders>
              <w:top w:val="single" w:sz="4" w:space="0" w:color="auto"/>
              <w:left w:val="single" w:sz="4" w:space="0" w:color="auto"/>
              <w:bottom w:val="single" w:sz="4" w:space="0" w:color="auto"/>
              <w:right w:val="single" w:sz="4" w:space="0" w:color="auto"/>
            </w:tcBorders>
            <w:vAlign w:val="center"/>
          </w:tcPr>
          <w:p w14:paraId="62A9CDF6" w14:textId="77777777" w:rsidR="00386882" w:rsidRPr="00EF6D5E" w:rsidRDefault="00386882" w:rsidP="00386882">
            <w:pPr>
              <w:jc w:val="center"/>
              <w:rPr>
                <w:sz w:val="24"/>
                <w:szCs w:val="24"/>
              </w:rPr>
            </w:pPr>
            <w:r>
              <w:rPr>
                <w:rFonts w:ascii="楷体" w:eastAsia="楷体" w:hAnsi="楷体" w:hint="eastAsia"/>
                <w:sz w:val="24"/>
                <w:szCs w:val="24"/>
              </w:rPr>
              <w:t>20</w:t>
            </w:r>
            <w:r>
              <w:rPr>
                <w:rFonts w:ascii="楷体" w:eastAsia="楷体" w:hAnsi="楷体"/>
                <w:sz w:val="24"/>
                <w:szCs w:val="24"/>
              </w:rPr>
              <w:t>20</w:t>
            </w:r>
            <w:r>
              <w:rPr>
                <w:rFonts w:ascii="楷体" w:eastAsia="楷体" w:hAnsi="楷体" w:hint="eastAsia"/>
                <w:sz w:val="24"/>
                <w:szCs w:val="24"/>
              </w:rPr>
              <w:t>JYKX-16</w:t>
            </w:r>
          </w:p>
        </w:tc>
        <w:tc>
          <w:tcPr>
            <w:tcW w:w="5293" w:type="dxa"/>
            <w:vAlign w:val="center"/>
          </w:tcPr>
          <w:p w14:paraId="274F511A"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制造业转型升级中创新型机械人才产学融合培养方法研究</w:t>
            </w:r>
          </w:p>
        </w:tc>
        <w:tc>
          <w:tcPr>
            <w:tcW w:w="1275" w:type="dxa"/>
            <w:vAlign w:val="center"/>
          </w:tcPr>
          <w:p w14:paraId="28E71A27" w14:textId="77777777" w:rsidR="00386882" w:rsidRPr="00EF6D5E" w:rsidRDefault="00386882" w:rsidP="00386882">
            <w:pPr>
              <w:rPr>
                <w:sz w:val="24"/>
                <w:szCs w:val="24"/>
              </w:rPr>
            </w:pPr>
            <w:proofErr w:type="gramStart"/>
            <w:r w:rsidRPr="00EF6D5E">
              <w:rPr>
                <w:rFonts w:ascii="宋体" w:eastAsia="宋体" w:hAnsi="宋体" w:cs="宋体" w:hint="eastAsia"/>
                <w:color w:val="000000"/>
                <w:kern w:val="0"/>
                <w:sz w:val="24"/>
                <w:szCs w:val="24"/>
              </w:rPr>
              <w:t>杨吟飞</w:t>
            </w:r>
            <w:proofErr w:type="gramEnd"/>
          </w:p>
        </w:tc>
        <w:tc>
          <w:tcPr>
            <w:tcW w:w="2552" w:type="dxa"/>
            <w:vAlign w:val="center"/>
          </w:tcPr>
          <w:p w14:paraId="44E31D7D"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机电学院</w:t>
            </w:r>
          </w:p>
        </w:tc>
        <w:tc>
          <w:tcPr>
            <w:tcW w:w="1417" w:type="dxa"/>
            <w:vAlign w:val="center"/>
          </w:tcPr>
          <w:p w14:paraId="57EF1DA6" w14:textId="77777777" w:rsidR="00386882" w:rsidRPr="00EF6D5E" w:rsidRDefault="00386882" w:rsidP="00386882">
            <w:pPr>
              <w:jc w:val="center"/>
              <w:rPr>
                <w:sz w:val="24"/>
                <w:szCs w:val="24"/>
              </w:rPr>
            </w:pPr>
            <w:r w:rsidRPr="00EF6D5E">
              <w:rPr>
                <w:rFonts w:ascii="宋体" w:eastAsia="宋体" w:hAnsi="宋体" w:cs="宋体" w:hint="eastAsia"/>
                <w:color w:val="000000"/>
                <w:kern w:val="0"/>
                <w:sz w:val="24"/>
                <w:szCs w:val="24"/>
              </w:rPr>
              <w:t>一般</w:t>
            </w:r>
          </w:p>
        </w:tc>
        <w:tc>
          <w:tcPr>
            <w:tcW w:w="2046" w:type="dxa"/>
            <w:vAlign w:val="center"/>
          </w:tcPr>
          <w:p w14:paraId="25A9B002" w14:textId="7972AE08" w:rsidR="00386882" w:rsidRPr="00EF6D5E" w:rsidRDefault="00386882" w:rsidP="00386882">
            <w:pPr>
              <w:jc w:val="center"/>
              <w:rPr>
                <w:rFonts w:ascii="宋体" w:eastAsia="宋体" w:hAnsi="宋体" w:cs="宋体"/>
                <w:color w:val="000000"/>
                <w:kern w:val="0"/>
                <w:sz w:val="24"/>
                <w:szCs w:val="24"/>
              </w:rPr>
            </w:pPr>
            <w:r w:rsidRPr="002C4846">
              <w:rPr>
                <w:rFonts w:ascii="宋体" w:eastAsia="宋体" w:hAnsi="宋体" w:cs="宋体" w:hint="eastAsia"/>
                <w:kern w:val="0"/>
                <w:sz w:val="24"/>
                <w:szCs w:val="24"/>
              </w:rPr>
              <w:t>2</w:t>
            </w:r>
            <w:r w:rsidRPr="002C4846">
              <w:rPr>
                <w:rFonts w:ascii="宋体" w:eastAsia="宋体" w:hAnsi="宋体" w:cs="宋体"/>
                <w:kern w:val="0"/>
                <w:sz w:val="24"/>
                <w:szCs w:val="24"/>
              </w:rPr>
              <w:t>020.12-2022.12</w:t>
            </w:r>
          </w:p>
        </w:tc>
      </w:tr>
      <w:tr w:rsidR="00D24B72" w:rsidRPr="00EF6D5E" w14:paraId="62660158" w14:textId="79D20DF2" w:rsidTr="00602FC2">
        <w:trPr>
          <w:trHeight w:val="737"/>
        </w:trPr>
        <w:tc>
          <w:tcPr>
            <w:tcW w:w="1654" w:type="dxa"/>
            <w:tcBorders>
              <w:top w:val="single" w:sz="4" w:space="0" w:color="auto"/>
              <w:left w:val="single" w:sz="4" w:space="0" w:color="auto"/>
              <w:bottom w:val="single" w:sz="4" w:space="0" w:color="auto"/>
              <w:right w:val="single" w:sz="4" w:space="0" w:color="auto"/>
            </w:tcBorders>
            <w:vAlign w:val="center"/>
          </w:tcPr>
          <w:p w14:paraId="49753E00" w14:textId="77777777" w:rsidR="00386882" w:rsidRPr="00EF6D5E" w:rsidRDefault="00386882" w:rsidP="00386882">
            <w:pPr>
              <w:jc w:val="center"/>
              <w:rPr>
                <w:sz w:val="24"/>
                <w:szCs w:val="24"/>
              </w:rPr>
            </w:pPr>
            <w:r>
              <w:rPr>
                <w:rFonts w:ascii="楷体" w:eastAsia="楷体" w:hAnsi="楷体" w:hint="eastAsia"/>
                <w:sz w:val="24"/>
                <w:szCs w:val="24"/>
              </w:rPr>
              <w:t>20</w:t>
            </w:r>
            <w:r>
              <w:rPr>
                <w:rFonts w:ascii="楷体" w:eastAsia="楷体" w:hAnsi="楷体"/>
                <w:sz w:val="24"/>
                <w:szCs w:val="24"/>
              </w:rPr>
              <w:t>20</w:t>
            </w:r>
            <w:r>
              <w:rPr>
                <w:rFonts w:ascii="楷体" w:eastAsia="楷体" w:hAnsi="楷体" w:hint="eastAsia"/>
                <w:sz w:val="24"/>
                <w:szCs w:val="24"/>
              </w:rPr>
              <w:t>JYKX-17</w:t>
            </w:r>
          </w:p>
        </w:tc>
        <w:tc>
          <w:tcPr>
            <w:tcW w:w="5293" w:type="dxa"/>
            <w:vAlign w:val="center"/>
          </w:tcPr>
          <w:p w14:paraId="31D8513B"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机械制造技术虚拟仿真实验系统与线上线下混合实验教学模式</w:t>
            </w:r>
          </w:p>
        </w:tc>
        <w:tc>
          <w:tcPr>
            <w:tcW w:w="1275" w:type="dxa"/>
            <w:vAlign w:val="center"/>
          </w:tcPr>
          <w:p w14:paraId="52B105FF"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张丹</w:t>
            </w:r>
          </w:p>
        </w:tc>
        <w:tc>
          <w:tcPr>
            <w:tcW w:w="2552" w:type="dxa"/>
            <w:vAlign w:val="center"/>
          </w:tcPr>
          <w:p w14:paraId="6C3FDF00"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机电学院</w:t>
            </w:r>
          </w:p>
        </w:tc>
        <w:tc>
          <w:tcPr>
            <w:tcW w:w="1417" w:type="dxa"/>
            <w:vAlign w:val="center"/>
          </w:tcPr>
          <w:p w14:paraId="695AFB42" w14:textId="77777777" w:rsidR="00386882" w:rsidRPr="00EF6D5E" w:rsidRDefault="00386882" w:rsidP="00386882">
            <w:pPr>
              <w:jc w:val="center"/>
              <w:rPr>
                <w:sz w:val="24"/>
                <w:szCs w:val="24"/>
              </w:rPr>
            </w:pPr>
            <w:r w:rsidRPr="00EF6D5E">
              <w:rPr>
                <w:rFonts w:ascii="宋体" w:eastAsia="宋体" w:hAnsi="宋体" w:cs="宋体" w:hint="eastAsia"/>
                <w:color w:val="000000"/>
                <w:kern w:val="0"/>
                <w:sz w:val="24"/>
                <w:szCs w:val="24"/>
              </w:rPr>
              <w:t>一般</w:t>
            </w:r>
          </w:p>
        </w:tc>
        <w:tc>
          <w:tcPr>
            <w:tcW w:w="2046" w:type="dxa"/>
            <w:vAlign w:val="center"/>
          </w:tcPr>
          <w:p w14:paraId="0A6DF939" w14:textId="3F8B71BA" w:rsidR="00386882" w:rsidRPr="00EF6D5E" w:rsidRDefault="00386882" w:rsidP="00386882">
            <w:pPr>
              <w:jc w:val="center"/>
              <w:rPr>
                <w:rFonts w:ascii="宋体" w:eastAsia="宋体" w:hAnsi="宋体" w:cs="宋体"/>
                <w:color w:val="000000"/>
                <w:kern w:val="0"/>
                <w:sz w:val="24"/>
                <w:szCs w:val="24"/>
              </w:rPr>
            </w:pPr>
            <w:r w:rsidRPr="002C4846">
              <w:rPr>
                <w:rFonts w:ascii="宋体" w:eastAsia="宋体" w:hAnsi="宋体" w:cs="宋体" w:hint="eastAsia"/>
                <w:kern w:val="0"/>
                <w:sz w:val="24"/>
                <w:szCs w:val="24"/>
              </w:rPr>
              <w:t>2</w:t>
            </w:r>
            <w:r w:rsidRPr="002C4846">
              <w:rPr>
                <w:rFonts w:ascii="宋体" w:eastAsia="宋体" w:hAnsi="宋体" w:cs="宋体"/>
                <w:kern w:val="0"/>
                <w:sz w:val="24"/>
                <w:szCs w:val="24"/>
              </w:rPr>
              <w:t>020.12-2022.12</w:t>
            </w:r>
          </w:p>
        </w:tc>
      </w:tr>
      <w:tr w:rsidR="00D24B72" w:rsidRPr="00EF6D5E" w14:paraId="6C47F32D" w14:textId="37FEC05F" w:rsidTr="00602FC2">
        <w:trPr>
          <w:trHeight w:val="737"/>
        </w:trPr>
        <w:tc>
          <w:tcPr>
            <w:tcW w:w="1654" w:type="dxa"/>
            <w:tcBorders>
              <w:top w:val="single" w:sz="4" w:space="0" w:color="auto"/>
              <w:left w:val="single" w:sz="4" w:space="0" w:color="auto"/>
              <w:bottom w:val="single" w:sz="4" w:space="0" w:color="auto"/>
              <w:right w:val="single" w:sz="4" w:space="0" w:color="auto"/>
            </w:tcBorders>
            <w:vAlign w:val="center"/>
          </w:tcPr>
          <w:p w14:paraId="7E4E7C29" w14:textId="77777777" w:rsidR="00386882" w:rsidRPr="00EF6D5E" w:rsidRDefault="00386882" w:rsidP="00386882">
            <w:pPr>
              <w:jc w:val="center"/>
              <w:rPr>
                <w:sz w:val="24"/>
                <w:szCs w:val="24"/>
              </w:rPr>
            </w:pPr>
            <w:r>
              <w:rPr>
                <w:rFonts w:ascii="楷体" w:eastAsia="楷体" w:hAnsi="楷体" w:hint="eastAsia"/>
                <w:sz w:val="24"/>
                <w:szCs w:val="24"/>
              </w:rPr>
              <w:lastRenderedPageBreak/>
              <w:t>20</w:t>
            </w:r>
            <w:r>
              <w:rPr>
                <w:rFonts w:ascii="楷体" w:eastAsia="楷体" w:hAnsi="楷体"/>
                <w:sz w:val="24"/>
                <w:szCs w:val="24"/>
              </w:rPr>
              <w:t>20</w:t>
            </w:r>
            <w:r>
              <w:rPr>
                <w:rFonts w:ascii="楷体" w:eastAsia="楷体" w:hAnsi="楷体" w:hint="eastAsia"/>
                <w:sz w:val="24"/>
                <w:szCs w:val="24"/>
              </w:rPr>
              <w:t>JYKX-18</w:t>
            </w:r>
          </w:p>
        </w:tc>
        <w:tc>
          <w:tcPr>
            <w:tcW w:w="5293" w:type="dxa"/>
            <w:vAlign w:val="center"/>
          </w:tcPr>
          <w:p w14:paraId="23FE2004"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新工科背景下的飞行器制造工程卓越</w:t>
            </w:r>
            <w:proofErr w:type="gramStart"/>
            <w:r w:rsidRPr="00EF6D5E">
              <w:rPr>
                <w:rFonts w:ascii="宋体" w:eastAsia="宋体" w:hAnsi="宋体" w:cs="宋体" w:hint="eastAsia"/>
                <w:color w:val="000000"/>
                <w:kern w:val="0"/>
                <w:sz w:val="24"/>
                <w:szCs w:val="24"/>
              </w:rPr>
              <w:t>班培养</w:t>
            </w:r>
            <w:proofErr w:type="gramEnd"/>
            <w:r w:rsidRPr="00EF6D5E">
              <w:rPr>
                <w:rFonts w:ascii="宋体" w:eastAsia="宋体" w:hAnsi="宋体" w:cs="宋体" w:hint="eastAsia"/>
                <w:color w:val="000000"/>
                <w:kern w:val="0"/>
                <w:sz w:val="24"/>
                <w:szCs w:val="24"/>
              </w:rPr>
              <w:t>模式探索</w:t>
            </w:r>
          </w:p>
        </w:tc>
        <w:tc>
          <w:tcPr>
            <w:tcW w:w="1275" w:type="dxa"/>
            <w:vAlign w:val="center"/>
          </w:tcPr>
          <w:p w14:paraId="671EFB50"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 xml:space="preserve">鲍益东 </w:t>
            </w:r>
          </w:p>
        </w:tc>
        <w:tc>
          <w:tcPr>
            <w:tcW w:w="2552" w:type="dxa"/>
            <w:vAlign w:val="center"/>
          </w:tcPr>
          <w:p w14:paraId="2A9C1F4E"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机电学院</w:t>
            </w:r>
          </w:p>
        </w:tc>
        <w:tc>
          <w:tcPr>
            <w:tcW w:w="1417" w:type="dxa"/>
            <w:vAlign w:val="center"/>
          </w:tcPr>
          <w:p w14:paraId="4269B4C0" w14:textId="77777777" w:rsidR="00386882" w:rsidRPr="00EF6D5E" w:rsidRDefault="00386882" w:rsidP="00386882">
            <w:pPr>
              <w:jc w:val="center"/>
              <w:rPr>
                <w:sz w:val="24"/>
                <w:szCs w:val="24"/>
              </w:rPr>
            </w:pPr>
            <w:r w:rsidRPr="00EF6D5E">
              <w:rPr>
                <w:rFonts w:ascii="宋体" w:eastAsia="宋体" w:hAnsi="宋体" w:cs="宋体" w:hint="eastAsia"/>
                <w:color w:val="000000"/>
                <w:kern w:val="0"/>
                <w:sz w:val="24"/>
                <w:szCs w:val="24"/>
              </w:rPr>
              <w:t>一般</w:t>
            </w:r>
          </w:p>
        </w:tc>
        <w:tc>
          <w:tcPr>
            <w:tcW w:w="2046" w:type="dxa"/>
            <w:vAlign w:val="center"/>
          </w:tcPr>
          <w:p w14:paraId="4326CCFC" w14:textId="6396BA1F" w:rsidR="00386882" w:rsidRPr="00EF6D5E" w:rsidRDefault="00386882" w:rsidP="00386882">
            <w:pPr>
              <w:jc w:val="center"/>
              <w:rPr>
                <w:rFonts w:ascii="宋体" w:eastAsia="宋体" w:hAnsi="宋体" w:cs="宋体"/>
                <w:color w:val="000000"/>
                <w:kern w:val="0"/>
                <w:sz w:val="24"/>
                <w:szCs w:val="24"/>
              </w:rPr>
            </w:pPr>
            <w:r w:rsidRPr="002C4846">
              <w:rPr>
                <w:rFonts w:ascii="宋体" w:eastAsia="宋体" w:hAnsi="宋体" w:cs="宋体" w:hint="eastAsia"/>
                <w:kern w:val="0"/>
                <w:sz w:val="24"/>
                <w:szCs w:val="24"/>
              </w:rPr>
              <w:t>2</w:t>
            </w:r>
            <w:r w:rsidRPr="002C4846">
              <w:rPr>
                <w:rFonts w:ascii="宋体" w:eastAsia="宋体" w:hAnsi="宋体" w:cs="宋体"/>
                <w:kern w:val="0"/>
                <w:sz w:val="24"/>
                <w:szCs w:val="24"/>
              </w:rPr>
              <w:t>020.12-2022.12</w:t>
            </w:r>
          </w:p>
        </w:tc>
      </w:tr>
      <w:tr w:rsidR="00D24B72" w:rsidRPr="00EF6D5E" w14:paraId="6FB7D06D" w14:textId="4292BC88" w:rsidTr="00602FC2">
        <w:trPr>
          <w:trHeight w:val="737"/>
        </w:trPr>
        <w:tc>
          <w:tcPr>
            <w:tcW w:w="1654" w:type="dxa"/>
            <w:tcBorders>
              <w:top w:val="single" w:sz="4" w:space="0" w:color="auto"/>
              <w:left w:val="single" w:sz="4" w:space="0" w:color="auto"/>
              <w:bottom w:val="single" w:sz="4" w:space="0" w:color="auto"/>
              <w:right w:val="single" w:sz="4" w:space="0" w:color="auto"/>
            </w:tcBorders>
            <w:vAlign w:val="center"/>
          </w:tcPr>
          <w:p w14:paraId="1F4905DA" w14:textId="77777777" w:rsidR="00386882" w:rsidRPr="00EF6D5E" w:rsidRDefault="00386882" w:rsidP="00386882">
            <w:pPr>
              <w:jc w:val="center"/>
              <w:rPr>
                <w:sz w:val="24"/>
                <w:szCs w:val="24"/>
              </w:rPr>
            </w:pPr>
            <w:r>
              <w:rPr>
                <w:rFonts w:ascii="楷体" w:eastAsia="楷体" w:hAnsi="楷体" w:hint="eastAsia"/>
                <w:sz w:val="24"/>
                <w:szCs w:val="24"/>
              </w:rPr>
              <w:t>20</w:t>
            </w:r>
            <w:r>
              <w:rPr>
                <w:rFonts w:ascii="楷体" w:eastAsia="楷体" w:hAnsi="楷体"/>
                <w:sz w:val="24"/>
                <w:szCs w:val="24"/>
              </w:rPr>
              <w:t>20</w:t>
            </w:r>
            <w:r>
              <w:rPr>
                <w:rFonts w:ascii="楷体" w:eastAsia="楷体" w:hAnsi="楷体" w:hint="eastAsia"/>
                <w:sz w:val="24"/>
                <w:szCs w:val="24"/>
              </w:rPr>
              <w:t>JYKX-19</w:t>
            </w:r>
          </w:p>
        </w:tc>
        <w:tc>
          <w:tcPr>
            <w:tcW w:w="5293" w:type="dxa"/>
            <w:vAlign w:val="center"/>
          </w:tcPr>
          <w:p w14:paraId="4F724374"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疫情防控常态化背景下机械工程专业线上项目式生产实习研究与实践</w:t>
            </w:r>
          </w:p>
        </w:tc>
        <w:tc>
          <w:tcPr>
            <w:tcW w:w="1275" w:type="dxa"/>
            <w:vAlign w:val="center"/>
          </w:tcPr>
          <w:p w14:paraId="6D928903" w14:textId="77777777" w:rsidR="00386882" w:rsidRPr="00EF6D5E" w:rsidRDefault="00386882" w:rsidP="00386882">
            <w:pPr>
              <w:widowControl/>
              <w:jc w:val="left"/>
              <w:rPr>
                <w:rFonts w:ascii="宋体" w:eastAsia="宋体" w:hAnsi="宋体" w:cs="宋体"/>
                <w:color w:val="000000"/>
                <w:kern w:val="0"/>
                <w:sz w:val="24"/>
                <w:szCs w:val="24"/>
              </w:rPr>
            </w:pPr>
            <w:r w:rsidRPr="00EF6D5E">
              <w:rPr>
                <w:rFonts w:ascii="宋体" w:eastAsia="宋体" w:hAnsi="宋体" w:cs="宋体" w:hint="eastAsia"/>
                <w:color w:val="000000"/>
                <w:kern w:val="0"/>
                <w:sz w:val="24"/>
                <w:szCs w:val="24"/>
              </w:rPr>
              <w:t xml:space="preserve">王旦 </w:t>
            </w:r>
            <w:r w:rsidRPr="00EF6D5E">
              <w:rPr>
                <w:rFonts w:ascii="宋体" w:eastAsia="宋体" w:hAnsi="宋体" w:cs="宋体"/>
                <w:color w:val="000000"/>
                <w:kern w:val="0"/>
                <w:sz w:val="24"/>
                <w:szCs w:val="24"/>
              </w:rPr>
              <w:t xml:space="preserve"> </w:t>
            </w:r>
          </w:p>
          <w:p w14:paraId="299F2A0F" w14:textId="77777777" w:rsidR="00386882" w:rsidRPr="00EF6D5E" w:rsidRDefault="00386882" w:rsidP="00386882">
            <w:pPr>
              <w:rPr>
                <w:sz w:val="24"/>
                <w:szCs w:val="24"/>
              </w:rPr>
            </w:pPr>
            <w:proofErr w:type="gramStart"/>
            <w:r w:rsidRPr="00EF6D5E">
              <w:rPr>
                <w:rFonts w:ascii="宋体" w:eastAsia="宋体" w:hAnsi="宋体" w:cs="宋体" w:hint="eastAsia"/>
                <w:color w:val="000000"/>
                <w:kern w:val="0"/>
                <w:sz w:val="24"/>
                <w:szCs w:val="24"/>
              </w:rPr>
              <w:t>陈蔚芳</w:t>
            </w:r>
            <w:proofErr w:type="gramEnd"/>
          </w:p>
        </w:tc>
        <w:tc>
          <w:tcPr>
            <w:tcW w:w="2552" w:type="dxa"/>
            <w:vAlign w:val="center"/>
          </w:tcPr>
          <w:p w14:paraId="5A1D3F90"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 xml:space="preserve">机电学院 </w:t>
            </w:r>
          </w:p>
        </w:tc>
        <w:tc>
          <w:tcPr>
            <w:tcW w:w="1417" w:type="dxa"/>
            <w:vAlign w:val="center"/>
          </w:tcPr>
          <w:p w14:paraId="2F1C6768" w14:textId="77777777" w:rsidR="00386882" w:rsidRPr="00EF6D5E" w:rsidRDefault="00386882" w:rsidP="00386882">
            <w:pPr>
              <w:jc w:val="center"/>
              <w:rPr>
                <w:sz w:val="24"/>
                <w:szCs w:val="24"/>
              </w:rPr>
            </w:pPr>
            <w:r w:rsidRPr="00EF6D5E">
              <w:rPr>
                <w:rFonts w:ascii="宋体" w:eastAsia="宋体" w:hAnsi="宋体" w:cs="宋体" w:hint="eastAsia"/>
                <w:color w:val="000000"/>
                <w:kern w:val="0"/>
                <w:sz w:val="24"/>
                <w:szCs w:val="24"/>
              </w:rPr>
              <w:t>一般</w:t>
            </w:r>
          </w:p>
        </w:tc>
        <w:tc>
          <w:tcPr>
            <w:tcW w:w="2046" w:type="dxa"/>
            <w:vAlign w:val="center"/>
          </w:tcPr>
          <w:p w14:paraId="12579735" w14:textId="286F1107" w:rsidR="00386882" w:rsidRPr="00EF6D5E" w:rsidRDefault="00386882" w:rsidP="00386882">
            <w:pPr>
              <w:jc w:val="center"/>
              <w:rPr>
                <w:rFonts w:ascii="宋体" w:eastAsia="宋体" w:hAnsi="宋体" w:cs="宋体"/>
                <w:color w:val="000000"/>
                <w:kern w:val="0"/>
                <w:sz w:val="24"/>
                <w:szCs w:val="24"/>
              </w:rPr>
            </w:pPr>
            <w:r w:rsidRPr="002C4846">
              <w:rPr>
                <w:rFonts w:ascii="宋体" w:eastAsia="宋体" w:hAnsi="宋体" w:cs="宋体" w:hint="eastAsia"/>
                <w:kern w:val="0"/>
                <w:sz w:val="24"/>
                <w:szCs w:val="24"/>
              </w:rPr>
              <w:t>2</w:t>
            </w:r>
            <w:r w:rsidRPr="002C4846">
              <w:rPr>
                <w:rFonts w:ascii="宋体" w:eastAsia="宋体" w:hAnsi="宋体" w:cs="宋体"/>
                <w:kern w:val="0"/>
                <w:sz w:val="24"/>
                <w:szCs w:val="24"/>
              </w:rPr>
              <w:t>020.12-2022.12</w:t>
            </w:r>
          </w:p>
        </w:tc>
      </w:tr>
      <w:tr w:rsidR="00D24B72" w:rsidRPr="00EF6D5E" w14:paraId="5AD1E599" w14:textId="45509203" w:rsidTr="00602FC2">
        <w:trPr>
          <w:trHeight w:val="737"/>
        </w:trPr>
        <w:tc>
          <w:tcPr>
            <w:tcW w:w="1654" w:type="dxa"/>
            <w:tcBorders>
              <w:top w:val="single" w:sz="4" w:space="0" w:color="auto"/>
              <w:left w:val="single" w:sz="4" w:space="0" w:color="auto"/>
              <w:bottom w:val="single" w:sz="4" w:space="0" w:color="auto"/>
              <w:right w:val="single" w:sz="4" w:space="0" w:color="auto"/>
            </w:tcBorders>
            <w:vAlign w:val="center"/>
          </w:tcPr>
          <w:p w14:paraId="79C3E905" w14:textId="77777777" w:rsidR="00386882" w:rsidRPr="00EF6D5E" w:rsidRDefault="00386882" w:rsidP="00386882">
            <w:pPr>
              <w:jc w:val="center"/>
              <w:rPr>
                <w:sz w:val="24"/>
                <w:szCs w:val="24"/>
              </w:rPr>
            </w:pPr>
            <w:r>
              <w:rPr>
                <w:rFonts w:ascii="楷体" w:eastAsia="楷体" w:hAnsi="楷体" w:hint="eastAsia"/>
                <w:sz w:val="24"/>
                <w:szCs w:val="24"/>
              </w:rPr>
              <w:t>20</w:t>
            </w:r>
            <w:r>
              <w:rPr>
                <w:rFonts w:ascii="楷体" w:eastAsia="楷体" w:hAnsi="楷体"/>
                <w:sz w:val="24"/>
                <w:szCs w:val="24"/>
              </w:rPr>
              <w:t>20</w:t>
            </w:r>
            <w:r>
              <w:rPr>
                <w:rFonts w:ascii="楷体" w:eastAsia="楷体" w:hAnsi="楷体" w:hint="eastAsia"/>
                <w:sz w:val="24"/>
                <w:szCs w:val="24"/>
              </w:rPr>
              <w:t>JYKX-20</w:t>
            </w:r>
          </w:p>
        </w:tc>
        <w:tc>
          <w:tcPr>
            <w:tcW w:w="5293" w:type="dxa"/>
            <w:vAlign w:val="center"/>
          </w:tcPr>
          <w:p w14:paraId="6BCF55BB"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基于多种教学形式相结合的特种加工课程教学方法研究</w:t>
            </w:r>
          </w:p>
        </w:tc>
        <w:tc>
          <w:tcPr>
            <w:tcW w:w="1275" w:type="dxa"/>
            <w:vAlign w:val="center"/>
          </w:tcPr>
          <w:p w14:paraId="0C18DCF3" w14:textId="77777777" w:rsidR="00386882" w:rsidRPr="00EF6D5E" w:rsidRDefault="00386882" w:rsidP="00386882">
            <w:pPr>
              <w:rPr>
                <w:sz w:val="24"/>
                <w:szCs w:val="24"/>
              </w:rPr>
            </w:pPr>
            <w:proofErr w:type="gramStart"/>
            <w:r w:rsidRPr="00EF6D5E">
              <w:rPr>
                <w:rFonts w:ascii="宋体" w:eastAsia="宋体" w:hAnsi="宋体" w:cs="宋体" w:hint="eastAsia"/>
                <w:color w:val="000000"/>
                <w:kern w:val="0"/>
                <w:sz w:val="24"/>
                <w:szCs w:val="24"/>
              </w:rPr>
              <w:t>王登勇</w:t>
            </w:r>
            <w:proofErr w:type="gramEnd"/>
          </w:p>
        </w:tc>
        <w:tc>
          <w:tcPr>
            <w:tcW w:w="2552" w:type="dxa"/>
            <w:vAlign w:val="center"/>
          </w:tcPr>
          <w:p w14:paraId="30E10D0D"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 xml:space="preserve">机电学院  </w:t>
            </w:r>
          </w:p>
        </w:tc>
        <w:tc>
          <w:tcPr>
            <w:tcW w:w="1417" w:type="dxa"/>
            <w:vAlign w:val="center"/>
          </w:tcPr>
          <w:p w14:paraId="44BE7D18" w14:textId="77777777" w:rsidR="00386882" w:rsidRPr="00EF6D5E" w:rsidRDefault="00386882" w:rsidP="00386882">
            <w:pPr>
              <w:jc w:val="center"/>
              <w:rPr>
                <w:sz w:val="24"/>
                <w:szCs w:val="24"/>
              </w:rPr>
            </w:pPr>
            <w:r w:rsidRPr="00EF6D5E">
              <w:rPr>
                <w:rFonts w:ascii="宋体" w:eastAsia="宋体" w:hAnsi="宋体" w:cs="宋体" w:hint="eastAsia"/>
                <w:color w:val="000000"/>
                <w:kern w:val="0"/>
                <w:sz w:val="24"/>
                <w:szCs w:val="24"/>
              </w:rPr>
              <w:t>一般</w:t>
            </w:r>
          </w:p>
        </w:tc>
        <w:tc>
          <w:tcPr>
            <w:tcW w:w="2046" w:type="dxa"/>
            <w:vAlign w:val="center"/>
          </w:tcPr>
          <w:p w14:paraId="3EFE5B0D" w14:textId="47ED043F" w:rsidR="00386882" w:rsidRPr="00EF6D5E" w:rsidRDefault="00386882" w:rsidP="00386882">
            <w:pPr>
              <w:jc w:val="center"/>
              <w:rPr>
                <w:rFonts w:ascii="宋体" w:eastAsia="宋体" w:hAnsi="宋体" w:cs="宋体"/>
                <w:color w:val="000000"/>
                <w:kern w:val="0"/>
                <w:sz w:val="24"/>
                <w:szCs w:val="24"/>
              </w:rPr>
            </w:pPr>
            <w:r w:rsidRPr="002C4846">
              <w:rPr>
                <w:rFonts w:ascii="宋体" w:eastAsia="宋体" w:hAnsi="宋体" w:cs="宋体" w:hint="eastAsia"/>
                <w:kern w:val="0"/>
                <w:sz w:val="24"/>
                <w:szCs w:val="24"/>
              </w:rPr>
              <w:t>2</w:t>
            </w:r>
            <w:r w:rsidRPr="002C4846">
              <w:rPr>
                <w:rFonts w:ascii="宋体" w:eastAsia="宋体" w:hAnsi="宋体" w:cs="宋体"/>
                <w:kern w:val="0"/>
                <w:sz w:val="24"/>
                <w:szCs w:val="24"/>
              </w:rPr>
              <w:t>020.12-2022.12</w:t>
            </w:r>
          </w:p>
        </w:tc>
      </w:tr>
      <w:tr w:rsidR="00D24B72" w:rsidRPr="00EF6D5E" w14:paraId="7EE01DC6" w14:textId="3EF7D305" w:rsidTr="00602FC2">
        <w:trPr>
          <w:trHeight w:val="737"/>
        </w:trPr>
        <w:tc>
          <w:tcPr>
            <w:tcW w:w="1654" w:type="dxa"/>
            <w:tcBorders>
              <w:top w:val="single" w:sz="4" w:space="0" w:color="auto"/>
              <w:left w:val="single" w:sz="4" w:space="0" w:color="auto"/>
              <w:bottom w:val="single" w:sz="4" w:space="0" w:color="auto"/>
              <w:right w:val="single" w:sz="4" w:space="0" w:color="auto"/>
            </w:tcBorders>
            <w:vAlign w:val="center"/>
          </w:tcPr>
          <w:p w14:paraId="4161FD4B" w14:textId="77777777" w:rsidR="00386882" w:rsidRPr="00EF6D5E" w:rsidRDefault="00386882" w:rsidP="00386882">
            <w:pPr>
              <w:jc w:val="center"/>
              <w:rPr>
                <w:sz w:val="24"/>
                <w:szCs w:val="24"/>
              </w:rPr>
            </w:pPr>
            <w:r>
              <w:rPr>
                <w:rFonts w:ascii="楷体" w:eastAsia="楷体" w:hAnsi="楷体" w:hint="eastAsia"/>
                <w:sz w:val="24"/>
                <w:szCs w:val="24"/>
              </w:rPr>
              <w:t>20</w:t>
            </w:r>
            <w:r>
              <w:rPr>
                <w:rFonts w:ascii="楷体" w:eastAsia="楷体" w:hAnsi="楷体"/>
                <w:sz w:val="24"/>
                <w:szCs w:val="24"/>
              </w:rPr>
              <w:t>20</w:t>
            </w:r>
            <w:r>
              <w:rPr>
                <w:rFonts w:ascii="楷体" w:eastAsia="楷体" w:hAnsi="楷体" w:hint="eastAsia"/>
                <w:sz w:val="24"/>
                <w:szCs w:val="24"/>
              </w:rPr>
              <w:t>JYKX-21</w:t>
            </w:r>
          </w:p>
        </w:tc>
        <w:tc>
          <w:tcPr>
            <w:tcW w:w="5293" w:type="dxa"/>
            <w:vAlign w:val="center"/>
          </w:tcPr>
          <w:p w14:paraId="673EF07F"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线上反哺线下的混合式教学模式探究：新冠疫情期间在线教学的启示</w:t>
            </w:r>
          </w:p>
        </w:tc>
        <w:tc>
          <w:tcPr>
            <w:tcW w:w="1275" w:type="dxa"/>
            <w:vAlign w:val="center"/>
          </w:tcPr>
          <w:p w14:paraId="749D3890" w14:textId="77777777" w:rsidR="00386882" w:rsidRPr="00EF6D5E" w:rsidRDefault="00386882" w:rsidP="00386882">
            <w:pPr>
              <w:rPr>
                <w:sz w:val="24"/>
                <w:szCs w:val="24"/>
              </w:rPr>
            </w:pPr>
            <w:proofErr w:type="gramStart"/>
            <w:r w:rsidRPr="00EF6D5E">
              <w:rPr>
                <w:rFonts w:ascii="宋体" w:eastAsia="宋体" w:hAnsi="宋体" w:cs="宋体" w:hint="eastAsia"/>
                <w:color w:val="000000"/>
                <w:kern w:val="0"/>
                <w:sz w:val="24"/>
                <w:szCs w:val="24"/>
              </w:rPr>
              <w:t>林开杰</w:t>
            </w:r>
            <w:proofErr w:type="gramEnd"/>
          </w:p>
        </w:tc>
        <w:tc>
          <w:tcPr>
            <w:tcW w:w="2552" w:type="dxa"/>
            <w:vAlign w:val="center"/>
          </w:tcPr>
          <w:p w14:paraId="4E8FD2E4"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材料科学与技术学院</w:t>
            </w:r>
          </w:p>
        </w:tc>
        <w:tc>
          <w:tcPr>
            <w:tcW w:w="1417" w:type="dxa"/>
            <w:vAlign w:val="center"/>
          </w:tcPr>
          <w:p w14:paraId="7E9A41ED" w14:textId="77777777" w:rsidR="00386882" w:rsidRPr="00EF6D5E" w:rsidRDefault="00386882" w:rsidP="00386882">
            <w:pPr>
              <w:jc w:val="center"/>
              <w:rPr>
                <w:sz w:val="24"/>
                <w:szCs w:val="24"/>
              </w:rPr>
            </w:pPr>
            <w:r w:rsidRPr="00EF6D5E">
              <w:rPr>
                <w:rFonts w:ascii="宋体" w:eastAsia="宋体" w:hAnsi="宋体" w:cs="宋体" w:hint="eastAsia"/>
                <w:color w:val="000000"/>
                <w:kern w:val="0"/>
                <w:sz w:val="24"/>
                <w:szCs w:val="24"/>
              </w:rPr>
              <w:t>一般</w:t>
            </w:r>
          </w:p>
        </w:tc>
        <w:tc>
          <w:tcPr>
            <w:tcW w:w="2046" w:type="dxa"/>
            <w:vAlign w:val="center"/>
          </w:tcPr>
          <w:p w14:paraId="446743BA" w14:textId="6AC8C265" w:rsidR="00386882" w:rsidRPr="00EF6D5E" w:rsidRDefault="00386882" w:rsidP="00386882">
            <w:pPr>
              <w:jc w:val="center"/>
              <w:rPr>
                <w:rFonts w:ascii="宋体" w:eastAsia="宋体" w:hAnsi="宋体" w:cs="宋体"/>
                <w:color w:val="000000"/>
                <w:kern w:val="0"/>
                <w:sz w:val="24"/>
                <w:szCs w:val="24"/>
              </w:rPr>
            </w:pPr>
            <w:r w:rsidRPr="002C4846">
              <w:rPr>
                <w:rFonts w:ascii="宋体" w:eastAsia="宋体" w:hAnsi="宋体" w:cs="宋体" w:hint="eastAsia"/>
                <w:kern w:val="0"/>
                <w:sz w:val="24"/>
                <w:szCs w:val="24"/>
              </w:rPr>
              <w:t>2</w:t>
            </w:r>
            <w:r w:rsidRPr="002C4846">
              <w:rPr>
                <w:rFonts w:ascii="宋体" w:eastAsia="宋体" w:hAnsi="宋体" w:cs="宋体"/>
                <w:kern w:val="0"/>
                <w:sz w:val="24"/>
                <w:szCs w:val="24"/>
              </w:rPr>
              <w:t>020.12-2022.12</w:t>
            </w:r>
          </w:p>
        </w:tc>
      </w:tr>
      <w:tr w:rsidR="00D24B72" w:rsidRPr="00EF6D5E" w14:paraId="44E3B914" w14:textId="489E1967" w:rsidTr="00602FC2">
        <w:trPr>
          <w:trHeight w:val="737"/>
        </w:trPr>
        <w:tc>
          <w:tcPr>
            <w:tcW w:w="1654" w:type="dxa"/>
            <w:tcBorders>
              <w:top w:val="single" w:sz="4" w:space="0" w:color="auto"/>
              <w:left w:val="single" w:sz="4" w:space="0" w:color="auto"/>
              <w:bottom w:val="single" w:sz="4" w:space="0" w:color="auto"/>
              <w:right w:val="single" w:sz="4" w:space="0" w:color="auto"/>
            </w:tcBorders>
            <w:vAlign w:val="center"/>
          </w:tcPr>
          <w:p w14:paraId="76E33EB8" w14:textId="77777777" w:rsidR="00386882" w:rsidRPr="00EF6D5E" w:rsidRDefault="00386882" w:rsidP="00386882">
            <w:pPr>
              <w:jc w:val="center"/>
              <w:rPr>
                <w:sz w:val="24"/>
                <w:szCs w:val="24"/>
              </w:rPr>
            </w:pPr>
            <w:r>
              <w:rPr>
                <w:rFonts w:ascii="楷体" w:eastAsia="楷体" w:hAnsi="楷体" w:hint="eastAsia"/>
                <w:sz w:val="24"/>
                <w:szCs w:val="24"/>
              </w:rPr>
              <w:t>20</w:t>
            </w:r>
            <w:r>
              <w:rPr>
                <w:rFonts w:ascii="楷体" w:eastAsia="楷体" w:hAnsi="楷体"/>
                <w:sz w:val="24"/>
                <w:szCs w:val="24"/>
              </w:rPr>
              <w:t>20</w:t>
            </w:r>
            <w:r>
              <w:rPr>
                <w:rFonts w:ascii="楷体" w:eastAsia="楷体" w:hAnsi="楷体" w:hint="eastAsia"/>
                <w:sz w:val="24"/>
                <w:szCs w:val="24"/>
              </w:rPr>
              <w:t>JYKX-22</w:t>
            </w:r>
          </w:p>
        </w:tc>
        <w:tc>
          <w:tcPr>
            <w:tcW w:w="5293" w:type="dxa"/>
            <w:vAlign w:val="center"/>
          </w:tcPr>
          <w:p w14:paraId="06EA1A8C"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基于材料学科的学科交叉培养创新人才体系研究</w:t>
            </w:r>
          </w:p>
        </w:tc>
        <w:tc>
          <w:tcPr>
            <w:tcW w:w="1275" w:type="dxa"/>
            <w:vAlign w:val="center"/>
          </w:tcPr>
          <w:p w14:paraId="5E093085" w14:textId="77777777" w:rsidR="00386882" w:rsidRPr="00EF6D5E" w:rsidRDefault="00386882" w:rsidP="00386882">
            <w:pPr>
              <w:rPr>
                <w:sz w:val="24"/>
                <w:szCs w:val="24"/>
              </w:rPr>
            </w:pPr>
            <w:proofErr w:type="gramStart"/>
            <w:r w:rsidRPr="00EF6D5E">
              <w:rPr>
                <w:rFonts w:ascii="宋体" w:eastAsia="宋体" w:hAnsi="宋体" w:cs="宋体" w:hint="eastAsia"/>
                <w:color w:val="000000"/>
                <w:kern w:val="0"/>
                <w:sz w:val="24"/>
                <w:szCs w:val="24"/>
              </w:rPr>
              <w:t>巴素英</w:t>
            </w:r>
            <w:proofErr w:type="gramEnd"/>
          </w:p>
        </w:tc>
        <w:tc>
          <w:tcPr>
            <w:tcW w:w="2552" w:type="dxa"/>
            <w:vAlign w:val="center"/>
          </w:tcPr>
          <w:p w14:paraId="219738FB"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材料科学与技术学院</w:t>
            </w:r>
          </w:p>
        </w:tc>
        <w:tc>
          <w:tcPr>
            <w:tcW w:w="1417" w:type="dxa"/>
            <w:vAlign w:val="center"/>
          </w:tcPr>
          <w:p w14:paraId="4171C6C8" w14:textId="77777777" w:rsidR="00386882" w:rsidRPr="00EF6D5E" w:rsidRDefault="00386882" w:rsidP="00386882">
            <w:pPr>
              <w:jc w:val="center"/>
              <w:rPr>
                <w:sz w:val="24"/>
                <w:szCs w:val="24"/>
              </w:rPr>
            </w:pPr>
            <w:r w:rsidRPr="00EF6D5E">
              <w:rPr>
                <w:rFonts w:ascii="宋体" w:eastAsia="宋体" w:hAnsi="宋体" w:cs="宋体" w:hint="eastAsia"/>
                <w:color w:val="000000"/>
                <w:kern w:val="0"/>
                <w:sz w:val="24"/>
                <w:szCs w:val="24"/>
              </w:rPr>
              <w:t>一般</w:t>
            </w:r>
          </w:p>
        </w:tc>
        <w:tc>
          <w:tcPr>
            <w:tcW w:w="2046" w:type="dxa"/>
            <w:vAlign w:val="center"/>
          </w:tcPr>
          <w:p w14:paraId="74414E4B" w14:textId="32D690E8" w:rsidR="00386882" w:rsidRPr="00EF6D5E" w:rsidRDefault="00386882" w:rsidP="00386882">
            <w:pPr>
              <w:jc w:val="center"/>
              <w:rPr>
                <w:rFonts w:ascii="宋体" w:eastAsia="宋体" w:hAnsi="宋体" w:cs="宋体"/>
                <w:color w:val="000000"/>
                <w:kern w:val="0"/>
                <w:sz w:val="24"/>
                <w:szCs w:val="24"/>
              </w:rPr>
            </w:pPr>
            <w:r w:rsidRPr="002C4846">
              <w:rPr>
                <w:rFonts w:ascii="宋体" w:eastAsia="宋体" w:hAnsi="宋体" w:cs="宋体" w:hint="eastAsia"/>
                <w:kern w:val="0"/>
                <w:sz w:val="24"/>
                <w:szCs w:val="24"/>
              </w:rPr>
              <w:t>2</w:t>
            </w:r>
            <w:r w:rsidRPr="002C4846">
              <w:rPr>
                <w:rFonts w:ascii="宋体" w:eastAsia="宋体" w:hAnsi="宋体" w:cs="宋体"/>
                <w:kern w:val="0"/>
                <w:sz w:val="24"/>
                <w:szCs w:val="24"/>
              </w:rPr>
              <w:t>020.12-2022.12</w:t>
            </w:r>
          </w:p>
        </w:tc>
      </w:tr>
      <w:tr w:rsidR="00D24B72" w:rsidRPr="00EF6D5E" w14:paraId="160B1582" w14:textId="08659733" w:rsidTr="00602FC2">
        <w:trPr>
          <w:trHeight w:val="737"/>
        </w:trPr>
        <w:tc>
          <w:tcPr>
            <w:tcW w:w="1654" w:type="dxa"/>
            <w:tcBorders>
              <w:top w:val="single" w:sz="4" w:space="0" w:color="auto"/>
              <w:left w:val="single" w:sz="4" w:space="0" w:color="auto"/>
              <w:bottom w:val="single" w:sz="4" w:space="0" w:color="auto"/>
              <w:right w:val="single" w:sz="4" w:space="0" w:color="auto"/>
            </w:tcBorders>
            <w:vAlign w:val="center"/>
          </w:tcPr>
          <w:p w14:paraId="6F40069C" w14:textId="77777777" w:rsidR="00386882" w:rsidRPr="00EF6D5E" w:rsidRDefault="00386882" w:rsidP="00386882">
            <w:pPr>
              <w:jc w:val="center"/>
              <w:rPr>
                <w:sz w:val="24"/>
                <w:szCs w:val="24"/>
              </w:rPr>
            </w:pPr>
            <w:r>
              <w:rPr>
                <w:rFonts w:ascii="楷体" w:eastAsia="楷体" w:hAnsi="楷体" w:hint="eastAsia"/>
                <w:sz w:val="24"/>
                <w:szCs w:val="24"/>
              </w:rPr>
              <w:t>20</w:t>
            </w:r>
            <w:r>
              <w:rPr>
                <w:rFonts w:ascii="楷体" w:eastAsia="楷体" w:hAnsi="楷体"/>
                <w:sz w:val="24"/>
                <w:szCs w:val="24"/>
              </w:rPr>
              <w:t>20</w:t>
            </w:r>
            <w:r>
              <w:rPr>
                <w:rFonts w:ascii="楷体" w:eastAsia="楷体" w:hAnsi="楷体" w:hint="eastAsia"/>
                <w:sz w:val="24"/>
                <w:szCs w:val="24"/>
              </w:rPr>
              <w:t>JYKX-2</w:t>
            </w:r>
            <w:r>
              <w:rPr>
                <w:rFonts w:ascii="楷体" w:eastAsia="楷体" w:hAnsi="楷体"/>
                <w:sz w:val="24"/>
                <w:szCs w:val="24"/>
              </w:rPr>
              <w:t>3</w:t>
            </w:r>
          </w:p>
        </w:tc>
        <w:tc>
          <w:tcPr>
            <w:tcW w:w="5293" w:type="dxa"/>
            <w:vAlign w:val="center"/>
          </w:tcPr>
          <w:p w14:paraId="064A806B"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基于学生情感排序的学生评教计算方法及评教成绩的稳定性研究</w:t>
            </w:r>
          </w:p>
        </w:tc>
        <w:tc>
          <w:tcPr>
            <w:tcW w:w="1275" w:type="dxa"/>
            <w:vAlign w:val="center"/>
          </w:tcPr>
          <w:p w14:paraId="732D3227"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李艳</w:t>
            </w:r>
          </w:p>
        </w:tc>
        <w:tc>
          <w:tcPr>
            <w:tcW w:w="2552" w:type="dxa"/>
            <w:vAlign w:val="center"/>
          </w:tcPr>
          <w:p w14:paraId="27EA0598"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理学院</w:t>
            </w:r>
          </w:p>
        </w:tc>
        <w:tc>
          <w:tcPr>
            <w:tcW w:w="1417" w:type="dxa"/>
            <w:vAlign w:val="center"/>
          </w:tcPr>
          <w:p w14:paraId="57E562C5" w14:textId="77777777" w:rsidR="00386882" w:rsidRPr="00EF6D5E" w:rsidRDefault="00386882" w:rsidP="00386882">
            <w:pPr>
              <w:jc w:val="center"/>
              <w:rPr>
                <w:sz w:val="24"/>
                <w:szCs w:val="24"/>
              </w:rPr>
            </w:pPr>
            <w:r w:rsidRPr="00EF6D5E">
              <w:rPr>
                <w:rFonts w:ascii="宋体" w:eastAsia="宋体" w:hAnsi="宋体" w:cs="宋体" w:hint="eastAsia"/>
                <w:color w:val="000000"/>
                <w:kern w:val="0"/>
                <w:sz w:val="24"/>
                <w:szCs w:val="24"/>
              </w:rPr>
              <w:t>一般</w:t>
            </w:r>
          </w:p>
        </w:tc>
        <w:tc>
          <w:tcPr>
            <w:tcW w:w="2046" w:type="dxa"/>
            <w:vAlign w:val="center"/>
          </w:tcPr>
          <w:p w14:paraId="3C662E0F" w14:textId="6C81E3A1" w:rsidR="00386882" w:rsidRPr="00EF6D5E" w:rsidRDefault="00386882" w:rsidP="00386882">
            <w:pPr>
              <w:jc w:val="center"/>
              <w:rPr>
                <w:rFonts w:ascii="宋体" w:eastAsia="宋体" w:hAnsi="宋体" w:cs="宋体"/>
                <w:color w:val="000000"/>
                <w:kern w:val="0"/>
                <w:sz w:val="24"/>
                <w:szCs w:val="24"/>
              </w:rPr>
            </w:pPr>
            <w:r w:rsidRPr="002C4846">
              <w:rPr>
                <w:rFonts w:ascii="宋体" w:eastAsia="宋体" w:hAnsi="宋体" w:cs="宋体" w:hint="eastAsia"/>
                <w:kern w:val="0"/>
                <w:sz w:val="24"/>
                <w:szCs w:val="24"/>
              </w:rPr>
              <w:t>2</w:t>
            </w:r>
            <w:r w:rsidRPr="002C4846">
              <w:rPr>
                <w:rFonts w:ascii="宋体" w:eastAsia="宋体" w:hAnsi="宋体" w:cs="宋体"/>
                <w:kern w:val="0"/>
                <w:sz w:val="24"/>
                <w:szCs w:val="24"/>
              </w:rPr>
              <w:t>020.12-2022.12</w:t>
            </w:r>
          </w:p>
        </w:tc>
      </w:tr>
      <w:tr w:rsidR="00D24B72" w:rsidRPr="00EF6D5E" w14:paraId="7BF75D52" w14:textId="3701C792" w:rsidTr="00602FC2">
        <w:trPr>
          <w:trHeight w:val="737"/>
        </w:trPr>
        <w:tc>
          <w:tcPr>
            <w:tcW w:w="1654" w:type="dxa"/>
            <w:tcBorders>
              <w:top w:val="single" w:sz="4" w:space="0" w:color="auto"/>
              <w:left w:val="single" w:sz="4" w:space="0" w:color="auto"/>
              <w:bottom w:val="single" w:sz="4" w:space="0" w:color="auto"/>
              <w:right w:val="single" w:sz="4" w:space="0" w:color="auto"/>
            </w:tcBorders>
            <w:vAlign w:val="center"/>
          </w:tcPr>
          <w:p w14:paraId="4244CBF5" w14:textId="77777777" w:rsidR="00386882" w:rsidRPr="00EF6D5E" w:rsidRDefault="00386882" w:rsidP="00386882">
            <w:pPr>
              <w:jc w:val="center"/>
              <w:rPr>
                <w:sz w:val="24"/>
                <w:szCs w:val="24"/>
              </w:rPr>
            </w:pPr>
            <w:r>
              <w:rPr>
                <w:rFonts w:ascii="楷体" w:eastAsia="楷体" w:hAnsi="楷体" w:hint="eastAsia"/>
                <w:sz w:val="24"/>
                <w:szCs w:val="24"/>
              </w:rPr>
              <w:t>20</w:t>
            </w:r>
            <w:r>
              <w:rPr>
                <w:rFonts w:ascii="楷体" w:eastAsia="楷体" w:hAnsi="楷体"/>
                <w:sz w:val="24"/>
                <w:szCs w:val="24"/>
              </w:rPr>
              <w:t>20</w:t>
            </w:r>
            <w:r>
              <w:rPr>
                <w:rFonts w:ascii="楷体" w:eastAsia="楷体" w:hAnsi="楷体" w:hint="eastAsia"/>
                <w:sz w:val="24"/>
                <w:szCs w:val="24"/>
              </w:rPr>
              <w:t>JYKX-2</w:t>
            </w:r>
            <w:r>
              <w:rPr>
                <w:rFonts w:ascii="楷体" w:eastAsia="楷体" w:hAnsi="楷体"/>
                <w:sz w:val="24"/>
                <w:szCs w:val="24"/>
              </w:rPr>
              <w:t>4</w:t>
            </w:r>
          </w:p>
        </w:tc>
        <w:tc>
          <w:tcPr>
            <w:tcW w:w="5293" w:type="dxa"/>
            <w:vAlign w:val="center"/>
          </w:tcPr>
          <w:p w14:paraId="64514487"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文科物理的教学及</w:t>
            </w:r>
            <w:proofErr w:type="gramStart"/>
            <w:r w:rsidRPr="00EF6D5E">
              <w:rPr>
                <w:rFonts w:ascii="宋体" w:eastAsia="宋体" w:hAnsi="宋体" w:cs="宋体" w:hint="eastAsia"/>
                <w:color w:val="000000"/>
                <w:kern w:val="0"/>
                <w:sz w:val="24"/>
                <w:szCs w:val="24"/>
              </w:rPr>
              <w:t>课程思政研究</w:t>
            </w:r>
            <w:proofErr w:type="gramEnd"/>
          </w:p>
        </w:tc>
        <w:tc>
          <w:tcPr>
            <w:tcW w:w="1275" w:type="dxa"/>
            <w:vAlign w:val="center"/>
          </w:tcPr>
          <w:p w14:paraId="1CBED6AC"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王东生</w:t>
            </w:r>
          </w:p>
        </w:tc>
        <w:tc>
          <w:tcPr>
            <w:tcW w:w="2552" w:type="dxa"/>
            <w:vAlign w:val="center"/>
          </w:tcPr>
          <w:p w14:paraId="603E3FFA"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理学院</w:t>
            </w:r>
          </w:p>
        </w:tc>
        <w:tc>
          <w:tcPr>
            <w:tcW w:w="1417" w:type="dxa"/>
            <w:vAlign w:val="center"/>
          </w:tcPr>
          <w:p w14:paraId="4F293C33" w14:textId="77777777" w:rsidR="00386882" w:rsidRPr="00EF6D5E" w:rsidRDefault="00386882" w:rsidP="00386882">
            <w:pPr>
              <w:jc w:val="center"/>
              <w:rPr>
                <w:sz w:val="24"/>
                <w:szCs w:val="24"/>
              </w:rPr>
            </w:pPr>
            <w:r w:rsidRPr="00EF6D5E">
              <w:rPr>
                <w:rFonts w:ascii="宋体" w:eastAsia="宋体" w:hAnsi="宋体" w:cs="宋体" w:hint="eastAsia"/>
                <w:color w:val="000000"/>
                <w:kern w:val="0"/>
                <w:sz w:val="24"/>
                <w:szCs w:val="24"/>
              </w:rPr>
              <w:t>一般</w:t>
            </w:r>
          </w:p>
        </w:tc>
        <w:tc>
          <w:tcPr>
            <w:tcW w:w="2046" w:type="dxa"/>
            <w:vAlign w:val="center"/>
          </w:tcPr>
          <w:p w14:paraId="5A5208E0" w14:textId="4E067F0A" w:rsidR="00386882" w:rsidRPr="00EF6D5E" w:rsidRDefault="00386882" w:rsidP="00386882">
            <w:pPr>
              <w:jc w:val="center"/>
              <w:rPr>
                <w:rFonts w:ascii="宋体" w:eastAsia="宋体" w:hAnsi="宋体" w:cs="宋体"/>
                <w:color w:val="000000"/>
                <w:kern w:val="0"/>
                <w:sz w:val="24"/>
                <w:szCs w:val="24"/>
              </w:rPr>
            </w:pPr>
            <w:r w:rsidRPr="002C4846">
              <w:rPr>
                <w:rFonts w:ascii="宋体" w:eastAsia="宋体" w:hAnsi="宋体" w:cs="宋体" w:hint="eastAsia"/>
                <w:kern w:val="0"/>
                <w:sz w:val="24"/>
                <w:szCs w:val="24"/>
              </w:rPr>
              <w:t>2</w:t>
            </w:r>
            <w:r w:rsidRPr="002C4846">
              <w:rPr>
                <w:rFonts w:ascii="宋体" w:eastAsia="宋体" w:hAnsi="宋体" w:cs="宋体"/>
                <w:kern w:val="0"/>
                <w:sz w:val="24"/>
                <w:szCs w:val="24"/>
              </w:rPr>
              <w:t>020.12-2022.12</w:t>
            </w:r>
          </w:p>
        </w:tc>
      </w:tr>
      <w:tr w:rsidR="00D24B72" w:rsidRPr="00EF6D5E" w14:paraId="685E69DF" w14:textId="182B553D" w:rsidTr="00602FC2">
        <w:trPr>
          <w:trHeight w:val="737"/>
        </w:trPr>
        <w:tc>
          <w:tcPr>
            <w:tcW w:w="1654" w:type="dxa"/>
            <w:tcBorders>
              <w:top w:val="single" w:sz="4" w:space="0" w:color="auto"/>
              <w:left w:val="single" w:sz="4" w:space="0" w:color="auto"/>
              <w:bottom w:val="single" w:sz="4" w:space="0" w:color="auto"/>
              <w:right w:val="single" w:sz="4" w:space="0" w:color="auto"/>
            </w:tcBorders>
            <w:vAlign w:val="center"/>
          </w:tcPr>
          <w:p w14:paraId="5BC40919" w14:textId="77777777" w:rsidR="00386882" w:rsidRPr="00EF6D5E" w:rsidRDefault="00386882" w:rsidP="00386882">
            <w:pPr>
              <w:jc w:val="center"/>
              <w:rPr>
                <w:sz w:val="24"/>
                <w:szCs w:val="24"/>
              </w:rPr>
            </w:pPr>
            <w:r>
              <w:rPr>
                <w:rFonts w:ascii="楷体" w:eastAsia="楷体" w:hAnsi="楷体" w:hint="eastAsia"/>
                <w:sz w:val="24"/>
                <w:szCs w:val="24"/>
              </w:rPr>
              <w:t>20</w:t>
            </w:r>
            <w:r>
              <w:rPr>
                <w:rFonts w:ascii="楷体" w:eastAsia="楷体" w:hAnsi="楷体"/>
                <w:sz w:val="24"/>
                <w:szCs w:val="24"/>
              </w:rPr>
              <w:t>20</w:t>
            </w:r>
            <w:r>
              <w:rPr>
                <w:rFonts w:ascii="楷体" w:eastAsia="楷体" w:hAnsi="楷体" w:hint="eastAsia"/>
                <w:sz w:val="24"/>
                <w:szCs w:val="24"/>
              </w:rPr>
              <w:t>JYKX-2</w:t>
            </w:r>
            <w:r>
              <w:rPr>
                <w:rFonts w:ascii="楷体" w:eastAsia="楷体" w:hAnsi="楷体"/>
                <w:sz w:val="24"/>
                <w:szCs w:val="24"/>
              </w:rPr>
              <w:t>5</w:t>
            </w:r>
          </w:p>
        </w:tc>
        <w:tc>
          <w:tcPr>
            <w:tcW w:w="5293" w:type="dxa"/>
            <w:vAlign w:val="center"/>
          </w:tcPr>
          <w:p w14:paraId="0A9DFD18"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基于多源反馈融合的《运筹学》线上教学质量评价体系研究与保障体系</w:t>
            </w:r>
          </w:p>
        </w:tc>
        <w:tc>
          <w:tcPr>
            <w:tcW w:w="1275" w:type="dxa"/>
            <w:vAlign w:val="center"/>
          </w:tcPr>
          <w:p w14:paraId="6A03429B"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王俊杰</w:t>
            </w:r>
          </w:p>
        </w:tc>
        <w:tc>
          <w:tcPr>
            <w:tcW w:w="2552" w:type="dxa"/>
            <w:vAlign w:val="center"/>
          </w:tcPr>
          <w:p w14:paraId="1A1F19B0"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经济与管理学院</w:t>
            </w:r>
          </w:p>
        </w:tc>
        <w:tc>
          <w:tcPr>
            <w:tcW w:w="1417" w:type="dxa"/>
            <w:vAlign w:val="center"/>
          </w:tcPr>
          <w:p w14:paraId="36294590" w14:textId="77777777" w:rsidR="00386882" w:rsidRPr="00EF6D5E" w:rsidRDefault="00386882" w:rsidP="00386882">
            <w:pPr>
              <w:jc w:val="center"/>
              <w:rPr>
                <w:sz w:val="24"/>
                <w:szCs w:val="24"/>
              </w:rPr>
            </w:pPr>
            <w:r w:rsidRPr="00EF6D5E">
              <w:rPr>
                <w:rFonts w:ascii="宋体" w:eastAsia="宋体" w:hAnsi="宋体" w:cs="宋体" w:hint="eastAsia"/>
                <w:color w:val="000000"/>
                <w:kern w:val="0"/>
                <w:sz w:val="24"/>
                <w:szCs w:val="24"/>
              </w:rPr>
              <w:t>一般</w:t>
            </w:r>
          </w:p>
        </w:tc>
        <w:tc>
          <w:tcPr>
            <w:tcW w:w="2046" w:type="dxa"/>
            <w:vAlign w:val="center"/>
          </w:tcPr>
          <w:p w14:paraId="5171D329" w14:textId="6A447DAB" w:rsidR="00386882" w:rsidRPr="00EF6D5E" w:rsidRDefault="00386882" w:rsidP="00386882">
            <w:pPr>
              <w:jc w:val="center"/>
              <w:rPr>
                <w:rFonts w:ascii="宋体" w:eastAsia="宋体" w:hAnsi="宋体" w:cs="宋体"/>
                <w:color w:val="000000"/>
                <w:kern w:val="0"/>
                <w:sz w:val="24"/>
                <w:szCs w:val="24"/>
              </w:rPr>
            </w:pPr>
            <w:r w:rsidRPr="002C4846">
              <w:rPr>
                <w:rFonts w:ascii="宋体" w:eastAsia="宋体" w:hAnsi="宋体" w:cs="宋体" w:hint="eastAsia"/>
                <w:kern w:val="0"/>
                <w:sz w:val="24"/>
                <w:szCs w:val="24"/>
              </w:rPr>
              <w:t>2</w:t>
            </w:r>
            <w:r w:rsidRPr="002C4846">
              <w:rPr>
                <w:rFonts w:ascii="宋体" w:eastAsia="宋体" w:hAnsi="宋体" w:cs="宋体"/>
                <w:kern w:val="0"/>
                <w:sz w:val="24"/>
                <w:szCs w:val="24"/>
              </w:rPr>
              <w:t>020.12-2022.12</w:t>
            </w:r>
          </w:p>
        </w:tc>
      </w:tr>
      <w:tr w:rsidR="00D24B72" w:rsidRPr="00EF6D5E" w14:paraId="3C9AF730" w14:textId="16BEA91C" w:rsidTr="00602FC2">
        <w:trPr>
          <w:trHeight w:val="737"/>
        </w:trPr>
        <w:tc>
          <w:tcPr>
            <w:tcW w:w="1654" w:type="dxa"/>
            <w:vAlign w:val="center"/>
          </w:tcPr>
          <w:p w14:paraId="09107192" w14:textId="77777777" w:rsidR="00386882" w:rsidRPr="00EF6D5E" w:rsidRDefault="00386882" w:rsidP="00386882">
            <w:pPr>
              <w:jc w:val="center"/>
              <w:rPr>
                <w:sz w:val="24"/>
                <w:szCs w:val="24"/>
              </w:rPr>
            </w:pPr>
            <w:r>
              <w:rPr>
                <w:rFonts w:ascii="楷体" w:eastAsia="楷体" w:hAnsi="楷体" w:hint="eastAsia"/>
                <w:sz w:val="24"/>
                <w:szCs w:val="24"/>
              </w:rPr>
              <w:t>20</w:t>
            </w:r>
            <w:r>
              <w:rPr>
                <w:rFonts w:ascii="楷体" w:eastAsia="楷体" w:hAnsi="楷体"/>
                <w:sz w:val="24"/>
                <w:szCs w:val="24"/>
              </w:rPr>
              <w:t>20</w:t>
            </w:r>
            <w:r>
              <w:rPr>
                <w:rFonts w:ascii="楷体" w:eastAsia="楷体" w:hAnsi="楷体" w:hint="eastAsia"/>
                <w:sz w:val="24"/>
                <w:szCs w:val="24"/>
              </w:rPr>
              <w:t>JYKX-2</w:t>
            </w:r>
            <w:r>
              <w:rPr>
                <w:rFonts w:ascii="楷体" w:eastAsia="楷体" w:hAnsi="楷体"/>
                <w:sz w:val="24"/>
                <w:szCs w:val="24"/>
              </w:rPr>
              <w:t>6</w:t>
            </w:r>
          </w:p>
        </w:tc>
        <w:tc>
          <w:tcPr>
            <w:tcW w:w="5293" w:type="dxa"/>
            <w:vAlign w:val="center"/>
          </w:tcPr>
          <w:p w14:paraId="56E1B48C"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经管类大数据技术与应用课程教学模式创新研究与实践</w:t>
            </w:r>
          </w:p>
        </w:tc>
        <w:tc>
          <w:tcPr>
            <w:tcW w:w="1275" w:type="dxa"/>
            <w:vAlign w:val="center"/>
          </w:tcPr>
          <w:p w14:paraId="2BD835C7" w14:textId="77777777" w:rsidR="00386882" w:rsidRPr="00EF6D5E" w:rsidRDefault="00386882" w:rsidP="00386882">
            <w:pPr>
              <w:rPr>
                <w:sz w:val="24"/>
                <w:szCs w:val="24"/>
              </w:rPr>
            </w:pPr>
            <w:proofErr w:type="gramStart"/>
            <w:r w:rsidRPr="00EF6D5E">
              <w:rPr>
                <w:rFonts w:ascii="宋体" w:eastAsia="宋体" w:hAnsi="宋体" w:cs="宋体" w:hint="eastAsia"/>
                <w:color w:val="000000"/>
                <w:kern w:val="0"/>
                <w:sz w:val="24"/>
                <w:szCs w:val="24"/>
              </w:rPr>
              <w:t>钱玲飞</w:t>
            </w:r>
            <w:proofErr w:type="gramEnd"/>
            <w:r w:rsidRPr="00EF6D5E">
              <w:rPr>
                <w:rFonts w:ascii="宋体" w:eastAsia="宋体" w:hAnsi="宋体" w:cs="宋体" w:hint="eastAsia"/>
                <w:color w:val="000000"/>
                <w:kern w:val="0"/>
                <w:sz w:val="24"/>
                <w:szCs w:val="24"/>
              </w:rPr>
              <w:t xml:space="preserve"> </w:t>
            </w:r>
          </w:p>
        </w:tc>
        <w:tc>
          <w:tcPr>
            <w:tcW w:w="2552" w:type="dxa"/>
            <w:vAlign w:val="center"/>
          </w:tcPr>
          <w:p w14:paraId="2093E1BF"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经济与管理学院</w:t>
            </w:r>
          </w:p>
        </w:tc>
        <w:tc>
          <w:tcPr>
            <w:tcW w:w="1417" w:type="dxa"/>
            <w:vAlign w:val="center"/>
          </w:tcPr>
          <w:p w14:paraId="644816AE" w14:textId="77777777" w:rsidR="00386882" w:rsidRPr="00EF6D5E" w:rsidRDefault="00386882" w:rsidP="00386882">
            <w:pPr>
              <w:jc w:val="center"/>
              <w:rPr>
                <w:sz w:val="24"/>
                <w:szCs w:val="24"/>
              </w:rPr>
            </w:pPr>
            <w:r w:rsidRPr="00EF6D5E">
              <w:rPr>
                <w:rFonts w:ascii="宋体" w:eastAsia="宋体" w:hAnsi="宋体" w:cs="宋体" w:hint="eastAsia"/>
                <w:color w:val="000000"/>
                <w:kern w:val="0"/>
                <w:sz w:val="24"/>
                <w:szCs w:val="24"/>
              </w:rPr>
              <w:t>一般</w:t>
            </w:r>
          </w:p>
        </w:tc>
        <w:tc>
          <w:tcPr>
            <w:tcW w:w="2046" w:type="dxa"/>
            <w:vAlign w:val="center"/>
          </w:tcPr>
          <w:p w14:paraId="2B6A4927" w14:textId="6095FD8F" w:rsidR="00386882" w:rsidRPr="00EF6D5E" w:rsidRDefault="00386882" w:rsidP="00386882">
            <w:pPr>
              <w:jc w:val="center"/>
              <w:rPr>
                <w:rFonts w:ascii="宋体" w:eastAsia="宋体" w:hAnsi="宋体" w:cs="宋体"/>
                <w:color w:val="000000"/>
                <w:kern w:val="0"/>
                <w:sz w:val="24"/>
                <w:szCs w:val="24"/>
              </w:rPr>
            </w:pPr>
            <w:r w:rsidRPr="002C4846">
              <w:rPr>
                <w:rFonts w:ascii="宋体" w:eastAsia="宋体" w:hAnsi="宋体" w:cs="宋体" w:hint="eastAsia"/>
                <w:kern w:val="0"/>
                <w:sz w:val="24"/>
                <w:szCs w:val="24"/>
              </w:rPr>
              <w:t>2</w:t>
            </w:r>
            <w:r w:rsidRPr="002C4846">
              <w:rPr>
                <w:rFonts w:ascii="宋体" w:eastAsia="宋体" w:hAnsi="宋体" w:cs="宋体"/>
                <w:kern w:val="0"/>
                <w:sz w:val="24"/>
                <w:szCs w:val="24"/>
              </w:rPr>
              <w:t>020.12-2022.12</w:t>
            </w:r>
          </w:p>
        </w:tc>
      </w:tr>
      <w:tr w:rsidR="00D24B72" w:rsidRPr="00EF6D5E" w14:paraId="52D40568" w14:textId="27851691" w:rsidTr="00602FC2">
        <w:trPr>
          <w:trHeight w:val="737"/>
        </w:trPr>
        <w:tc>
          <w:tcPr>
            <w:tcW w:w="1654" w:type="dxa"/>
            <w:vAlign w:val="center"/>
          </w:tcPr>
          <w:p w14:paraId="2009CE72" w14:textId="77777777" w:rsidR="00386882" w:rsidRPr="00EF6D5E" w:rsidRDefault="00386882" w:rsidP="00386882">
            <w:pPr>
              <w:jc w:val="center"/>
              <w:rPr>
                <w:sz w:val="24"/>
                <w:szCs w:val="24"/>
              </w:rPr>
            </w:pPr>
            <w:r w:rsidRPr="00491CF9">
              <w:rPr>
                <w:rFonts w:ascii="楷体" w:eastAsia="楷体" w:hAnsi="楷体" w:hint="eastAsia"/>
                <w:sz w:val="24"/>
                <w:szCs w:val="24"/>
              </w:rPr>
              <w:t>20</w:t>
            </w:r>
            <w:r w:rsidRPr="00491CF9">
              <w:rPr>
                <w:rFonts w:ascii="楷体" w:eastAsia="楷体" w:hAnsi="楷体"/>
                <w:sz w:val="24"/>
                <w:szCs w:val="24"/>
              </w:rPr>
              <w:t>20</w:t>
            </w:r>
            <w:r w:rsidRPr="00491CF9">
              <w:rPr>
                <w:rFonts w:ascii="楷体" w:eastAsia="楷体" w:hAnsi="楷体" w:hint="eastAsia"/>
                <w:sz w:val="24"/>
                <w:szCs w:val="24"/>
              </w:rPr>
              <w:t>JYKX-2</w:t>
            </w:r>
            <w:r>
              <w:rPr>
                <w:rFonts w:ascii="楷体" w:eastAsia="楷体" w:hAnsi="楷体"/>
                <w:sz w:val="24"/>
                <w:szCs w:val="24"/>
              </w:rPr>
              <w:t>7</w:t>
            </w:r>
          </w:p>
        </w:tc>
        <w:tc>
          <w:tcPr>
            <w:tcW w:w="5293" w:type="dxa"/>
            <w:vAlign w:val="center"/>
          </w:tcPr>
          <w:p w14:paraId="3341B55F"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“新国标”背景下基于</w:t>
            </w:r>
            <w:proofErr w:type="gramStart"/>
            <w:r w:rsidRPr="00EF6D5E">
              <w:rPr>
                <w:rFonts w:ascii="宋体" w:eastAsia="宋体" w:hAnsi="宋体" w:cs="宋体" w:hint="eastAsia"/>
                <w:color w:val="000000"/>
                <w:kern w:val="0"/>
                <w:sz w:val="24"/>
                <w:szCs w:val="24"/>
              </w:rPr>
              <w:t>课程思政建设</w:t>
            </w:r>
            <w:proofErr w:type="gramEnd"/>
            <w:r w:rsidRPr="00EF6D5E">
              <w:rPr>
                <w:rFonts w:ascii="宋体" w:eastAsia="宋体" w:hAnsi="宋体" w:cs="宋体" w:hint="eastAsia"/>
                <w:color w:val="000000"/>
                <w:kern w:val="0"/>
                <w:sz w:val="24"/>
                <w:szCs w:val="24"/>
              </w:rPr>
              <w:t>驱动的高校教学督导协同创新研究</w:t>
            </w:r>
          </w:p>
        </w:tc>
        <w:tc>
          <w:tcPr>
            <w:tcW w:w="1275" w:type="dxa"/>
            <w:vAlign w:val="center"/>
          </w:tcPr>
          <w:p w14:paraId="7AD7BBB3"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尤春媛</w:t>
            </w:r>
          </w:p>
        </w:tc>
        <w:tc>
          <w:tcPr>
            <w:tcW w:w="2552" w:type="dxa"/>
            <w:vAlign w:val="center"/>
          </w:tcPr>
          <w:p w14:paraId="4148B917"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人文与社会科学学院</w:t>
            </w:r>
          </w:p>
        </w:tc>
        <w:tc>
          <w:tcPr>
            <w:tcW w:w="1417" w:type="dxa"/>
            <w:vAlign w:val="center"/>
          </w:tcPr>
          <w:p w14:paraId="1DF172F6" w14:textId="77777777" w:rsidR="00386882" w:rsidRPr="00EF6D5E" w:rsidRDefault="00386882" w:rsidP="00386882">
            <w:pPr>
              <w:jc w:val="center"/>
              <w:rPr>
                <w:sz w:val="24"/>
                <w:szCs w:val="24"/>
              </w:rPr>
            </w:pPr>
            <w:r w:rsidRPr="00EF6D5E">
              <w:rPr>
                <w:rFonts w:ascii="宋体" w:eastAsia="宋体" w:hAnsi="宋体" w:cs="宋体" w:hint="eastAsia"/>
                <w:color w:val="000000"/>
                <w:kern w:val="0"/>
                <w:sz w:val="24"/>
                <w:szCs w:val="24"/>
              </w:rPr>
              <w:t>一般</w:t>
            </w:r>
          </w:p>
        </w:tc>
        <w:tc>
          <w:tcPr>
            <w:tcW w:w="2046" w:type="dxa"/>
            <w:vAlign w:val="center"/>
          </w:tcPr>
          <w:p w14:paraId="37BF7166" w14:textId="752D3B20" w:rsidR="00386882" w:rsidRPr="00EF6D5E" w:rsidRDefault="00386882" w:rsidP="00386882">
            <w:pPr>
              <w:jc w:val="center"/>
              <w:rPr>
                <w:rFonts w:ascii="宋体" w:eastAsia="宋体" w:hAnsi="宋体" w:cs="宋体"/>
                <w:color w:val="000000"/>
                <w:kern w:val="0"/>
                <w:sz w:val="24"/>
                <w:szCs w:val="24"/>
              </w:rPr>
            </w:pPr>
            <w:r w:rsidRPr="002C4846">
              <w:rPr>
                <w:rFonts w:ascii="宋体" w:eastAsia="宋体" w:hAnsi="宋体" w:cs="宋体" w:hint="eastAsia"/>
                <w:kern w:val="0"/>
                <w:sz w:val="24"/>
                <w:szCs w:val="24"/>
              </w:rPr>
              <w:t>2</w:t>
            </w:r>
            <w:r w:rsidRPr="002C4846">
              <w:rPr>
                <w:rFonts w:ascii="宋体" w:eastAsia="宋体" w:hAnsi="宋体" w:cs="宋体"/>
                <w:kern w:val="0"/>
                <w:sz w:val="24"/>
                <w:szCs w:val="24"/>
              </w:rPr>
              <w:t>020.12-2022.12</w:t>
            </w:r>
          </w:p>
        </w:tc>
      </w:tr>
      <w:tr w:rsidR="00D24B72" w:rsidRPr="00EF6D5E" w14:paraId="29424703" w14:textId="466E1CC9" w:rsidTr="00602FC2">
        <w:trPr>
          <w:trHeight w:val="737"/>
        </w:trPr>
        <w:tc>
          <w:tcPr>
            <w:tcW w:w="1654" w:type="dxa"/>
            <w:vAlign w:val="center"/>
          </w:tcPr>
          <w:p w14:paraId="2AE04FE8" w14:textId="77777777" w:rsidR="00386882" w:rsidRPr="00EF6D5E" w:rsidRDefault="00386882" w:rsidP="00386882">
            <w:pPr>
              <w:jc w:val="center"/>
              <w:rPr>
                <w:sz w:val="24"/>
                <w:szCs w:val="24"/>
              </w:rPr>
            </w:pPr>
            <w:r w:rsidRPr="00491CF9">
              <w:rPr>
                <w:rFonts w:ascii="楷体" w:eastAsia="楷体" w:hAnsi="楷体" w:hint="eastAsia"/>
                <w:sz w:val="24"/>
                <w:szCs w:val="24"/>
              </w:rPr>
              <w:t>20</w:t>
            </w:r>
            <w:r w:rsidRPr="00491CF9">
              <w:rPr>
                <w:rFonts w:ascii="楷体" w:eastAsia="楷体" w:hAnsi="楷体"/>
                <w:sz w:val="24"/>
                <w:szCs w:val="24"/>
              </w:rPr>
              <w:t>20</w:t>
            </w:r>
            <w:r w:rsidRPr="00491CF9">
              <w:rPr>
                <w:rFonts w:ascii="楷体" w:eastAsia="楷体" w:hAnsi="楷体" w:hint="eastAsia"/>
                <w:sz w:val="24"/>
                <w:szCs w:val="24"/>
              </w:rPr>
              <w:t>JYKX-2</w:t>
            </w:r>
            <w:r>
              <w:rPr>
                <w:rFonts w:ascii="楷体" w:eastAsia="楷体" w:hAnsi="楷体"/>
                <w:sz w:val="24"/>
                <w:szCs w:val="24"/>
              </w:rPr>
              <w:t>8</w:t>
            </w:r>
          </w:p>
        </w:tc>
        <w:tc>
          <w:tcPr>
            <w:tcW w:w="5293" w:type="dxa"/>
            <w:vAlign w:val="center"/>
          </w:tcPr>
          <w:p w14:paraId="7A664B0C"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高校专业教师开展</w:t>
            </w:r>
            <w:proofErr w:type="gramStart"/>
            <w:r w:rsidRPr="00EF6D5E">
              <w:rPr>
                <w:rFonts w:ascii="宋体" w:eastAsia="宋体" w:hAnsi="宋体" w:cs="宋体" w:hint="eastAsia"/>
                <w:color w:val="000000"/>
                <w:kern w:val="0"/>
                <w:sz w:val="24"/>
                <w:szCs w:val="24"/>
              </w:rPr>
              <w:t>课程思政的</w:t>
            </w:r>
            <w:proofErr w:type="gramEnd"/>
            <w:r w:rsidRPr="00EF6D5E">
              <w:rPr>
                <w:rFonts w:ascii="宋体" w:eastAsia="宋体" w:hAnsi="宋体" w:cs="宋体" w:hint="eastAsia"/>
                <w:color w:val="000000"/>
                <w:kern w:val="0"/>
                <w:sz w:val="24"/>
                <w:szCs w:val="24"/>
              </w:rPr>
              <w:t>动力机制研究</w:t>
            </w:r>
          </w:p>
        </w:tc>
        <w:tc>
          <w:tcPr>
            <w:tcW w:w="1275" w:type="dxa"/>
            <w:vAlign w:val="center"/>
          </w:tcPr>
          <w:p w14:paraId="415A0E69"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 xml:space="preserve">刘虎 </w:t>
            </w:r>
          </w:p>
        </w:tc>
        <w:tc>
          <w:tcPr>
            <w:tcW w:w="2552" w:type="dxa"/>
            <w:vAlign w:val="center"/>
          </w:tcPr>
          <w:p w14:paraId="36E7A025"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人文与社会科学学院</w:t>
            </w:r>
          </w:p>
        </w:tc>
        <w:tc>
          <w:tcPr>
            <w:tcW w:w="1417" w:type="dxa"/>
            <w:vAlign w:val="center"/>
          </w:tcPr>
          <w:p w14:paraId="6EF788A6" w14:textId="77777777" w:rsidR="00386882" w:rsidRPr="00EF6D5E" w:rsidRDefault="00386882" w:rsidP="00386882">
            <w:pPr>
              <w:jc w:val="center"/>
              <w:rPr>
                <w:sz w:val="24"/>
                <w:szCs w:val="24"/>
              </w:rPr>
            </w:pPr>
            <w:r w:rsidRPr="00EF6D5E">
              <w:rPr>
                <w:rFonts w:ascii="宋体" w:eastAsia="宋体" w:hAnsi="宋体" w:cs="宋体" w:hint="eastAsia"/>
                <w:color w:val="000000"/>
                <w:kern w:val="0"/>
                <w:sz w:val="24"/>
                <w:szCs w:val="24"/>
              </w:rPr>
              <w:t>一般</w:t>
            </w:r>
          </w:p>
        </w:tc>
        <w:tc>
          <w:tcPr>
            <w:tcW w:w="2046" w:type="dxa"/>
            <w:vAlign w:val="center"/>
          </w:tcPr>
          <w:p w14:paraId="095336D8" w14:textId="63423535" w:rsidR="00386882" w:rsidRPr="00EF6D5E" w:rsidRDefault="00386882" w:rsidP="00386882">
            <w:pPr>
              <w:jc w:val="center"/>
              <w:rPr>
                <w:rFonts w:ascii="宋体" w:eastAsia="宋体" w:hAnsi="宋体" w:cs="宋体"/>
                <w:color w:val="000000"/>
                <w:kern w:val="0"/>
                <w:sz w:val="24"/>
                <w:szCs w:val="24"/>
              </w:rPr>
            </w:pPr>
            <w:r w:rsidRPr="002C4846">
              <w:rPr>
                <w:rFonts w:ascii="宋体" w:eastAsia="宋体" w:hAnsi="宋体" w:cs="宋体" w:hint="eastAsia"/>
                <w:kern w:val="0"/>
                <w:sz w:val="24"/>
                <w:szCs w:val="24"/>
              </w:rPr>
              <w:t>2</w:t>
            </w:r>
            <w:r w:rsidRPr="002C4846">
              <w:rPr>
                <w:rFonts w:ascii="宋体" w:eastAsia="宋体" w:hAnsi="宋体" w:cs="宋体"/>
                <w:kern w:val="0"/>
                <w:sz w:val="24"/>
                <w:szCs w:val="24"/>
              </w:rPr>
              <w:t>020.12-2022.12</w:t>
            </w:r>
          </w:p>
        </w:tc>
      </w:tr>
      <w:tr w:rsidR="00D24B72" w:rsidRPr="00EF6D5E" w14:paraId="03255CFC" w14:textId="586BBE8E" w:rsidTr="00602FC2">
        <w:trPr>
          <w:trHeight w:val="737"/>
        </w:trPr>
        <w:tc>
          <w:tcPr>
            <w:tcW w:w="1654" w:type="dxa"/>
            <w:vAlign w:val="center"/>
          </w:tcPr>
          <w:p w14:paraId="6EAAF78F" w14:textId="77777777" w:rsidR="00386882" w:rsidRPr="00EF6D5E" w:rsidRDefault="00386882" w:rsidP="00386882">
            <w:pPr>
              <w:jc w:val="center"/>
              <w:rPr>
                <w:sz w:val="24"/>
                <w:szCs w:val="24"/>
              </w:rPr>
            </w:pPr>
            <w:r w:rsidRPr="00491CF9">
              <w:rPr>
                <w:rFonts w:ascii="楷体" w:eastAsia="楷体" w:hAnsi="楷体" w:hint="eastAsia"/>
                <w:sz w:val="24"/>
                <w:szCs w:val="24"/>
              </w:rPr>
              <w:lastRenderedPageBreak/>
              <w:t>20</w:t>
            </w:r>
            <w:r w:rsidRPr="00491CF9">
              <w:rPr>
                <w:rFonts w:ascii="楷体" w:eastAsia="楷体" w:hAnsi="楷体"/>
                <w:sz w:val="24"/>
                <w:szCs w:val="24"/>
              </w:rPr>
              <w:t>20</w:t>
            </w:r>
            <w:r w:rsidRPr="00491CF9">
              <w:rPr>
                <w:rFonts w:ascii="楷体" w:eastAsia="楷体" w:hAnsi="楷体" w:hint="eastAsia"/>
                <w:sz w:val="24"/>
                <w:szCs w:val="24"/>
              </w:rPr>
              <w:t>JYKX-2</w:t>
            </w:r>
            <w:r>
              <w:rPr>
                <w:rFonts w:ascii="楷体" w:eastAsia="楷体" w:hAnsi="楷体"/>
                <w:sz w:val="24"/>
                <w:szCs w:val="24"/>
              </w:rPr>
              <w:t>9</w:t>
            </w:r>
          </w:p>
        </w:tc>
        <w:tc>
          <w:tcPr>
            <w:tcW w:w="5293" w:type="dxa"/>
            <w:vAlign w:val="center"/>
          </w:tcPr>
          <w:p w14:paraId="2FE80F01"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法理学</w:t>
            </w:r>
            <w:proofErr w:type="gramStart"/>
            <w:r w:rsidRPr="00EF6D5E">
              <w:rPr>
                <w:rFonts w:ascii="宋体" w:eastAsia="宋体" w:hAnsi="宋体" w:cs="宋体" w:hint="eastAsia"/>
                <w:color w:val="000000"/>
                <w:kern w:val="0"/>
                <w:sz w:val="24"/>
                <w:szCs w:val="24"/>
              </w:rPr>
              <w:t>课程思政的</w:t>
            </w:r>
            <w:proofErr w:type="gramEnd"/>
            <w:r w:rsidRPr="00EF6D5E">
              <w:rPr>
                <w:rFonts w:ascii="宋体" w:eastAsia="宋体" w:hAnsi="宋体" w:cs="宋体" w:hint="eastAsia"/>
                <w:color w:val="000000"/>
                <w:kern w:val="0"/>
                <w:sz w:val="24"/>
                <w:szCs w:val="24"/>
              </w:rPr>
              <w:t>研究与探索</w:t>
            </w:r>
          </w:p>
        </w:tc>
        <w:tc>
          <w:tcPr>
            <w:tcW w:w="1275" w:type="dxa"/>
            <w:vAlign w:val="center"/>
          </w:tcPr>
          <w:p w14:paraId="74945C1F" w14:textId="77777777" w:rsidR="00386882" w:rsidRPr="00EF6D5E" w:rsidRDefault="00386882" w:rsidP="00386882">
            <w:pPr>
              <w:rPr>
                <w:sz w:val="24"/>
                <w:szCs w:val="24"/>
              </w:rPr>
            </w:pPr>
            <w:proofErr w:type="gramStart"/>
            <w:r w:rsidRPr="00EF6D5E">
              <w:rPr>
                <w:rFonts w:ascii="宋体" w:eastAsia="宋体" w:hAnsi="宋体" w:cs="宋体" w:hint="eastAsia"/>
                <w:color w:val="000000"/>
                <w:kern w:val="0"/>
                <w:sz w:val="24"/>
                <w:szCs w:val="24"/>
              </w:rPr>
              <w:t>张鸣胜</w:t>
            </w:r>
            <w:proofErr w:type="gramEnd"/>
          </w:p>
        </w:tc>
        <w:tc>
          <w:tcPr>
            <w:tcW w:w="2552" w:type="dxa"/>
            <w:vAlign w:val="center"/>
          </w:tcPr>
          <w:p w14:paraId="7A9F0B64"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人文与社会科学学院</w:t>
            </w:r>
          </w:p>
        </w:tc>
        <w:tc>
          <w:tcPr>
            <w:tcW w:w="1417" w:type="dxa"/>
            <w:vAlign w:val="center"/>
          </w:tcPr>
          <w:p w14:paraId="4284FE87" w14:textId="77777777" w:rsidR="00386882" w:rsidRPr="00EF6D5E" w:rsidRDefault="00386882" w:rsidP="00386882">
            <w:pPr>
              <w:jc w:val="center"/>
              <w:rPr>
                <w:sz w:val="24"/>
                <w:szCs w:val="24"/>
              </w:rPr>
            </w:pPr>
            <w:r w:rsidRPr="00EF6D5E">
              <w:rPr>
                <w:rFonts w:ascii="宋体" w:eastAsia="宋体" w:hAnsi="宋体" w:cs="宋体" w:hint="eastAsia"/>
                <w:color w:val="000000"/>
                <w:kern w:val="0"/>
                <w:sz w:val="24"/>
                <w:szCs w:val="24"/>
              </w:rPr>
              <w:t>一般</w:t>
            </w:r>
          </w:p>
        </w:tc>
        <w:tc>
          <w:tcPr>
            <w:tcW w:w="2046" w:type="dxa"/>
            <w:vAlign w:val="center"/>
          </w:tcPr>
          <w:p w14:paraId="387A2F5E" w14:textId="7E001262" w:rsidR="00386882" w:rsidRPr="00EF6D5E" w:rsidRDefault="00386882" w:rsidP="00386882">
            <w:pPr>
              <w:jc w:val="center"/>
              <w:rPr>
                <w:rFonts w:ascii="宋体" w:eastAsia="宋体" w:hAnsi="宋体" w:cs="宋体"/>
                <w:color w:val="000000"/>
                <w:kern w:val="0"/>
                <w:sz w:val="24"/>
                <w:szCs w:val="24"/>
              </w:rPr>
            </w:pPr>
            <w:r w:rsidRPr="002C4846">
              <w:rPr>
                <w:rFonts w:ascii="宋体" w:eastAsia="宋体" w:hAnsi="宋体" w:cs="宋体" w:hint="eastAsia"/>
                <w:kern w:val="0"/>
                <w:sz w:val="24"/>
                <w:szCs w:val="24"/>
              </w:rPr>
              <w:t>2</w:t>
            </w:r>
            <w:r w:rsidRPr="002C4846">
              <w:rPr>
                <w:rFonts w:ascii="宋体" w:eastAsia="宋体" w:hAnsi="宋体" w:cs="宋体"/>
                <w:kern w:val="0"/>
                <w:sz w:val="24"/>
                <w:szCs w:val="24"/>
              </w:rPr>
              <w:t>020.12-2022.12</w:t>
            </w:r>
          </w:p>
        </w:tc>
      </w:tr>
      <w:tr w:rsidR="00D24B72" w:rsidRPr="00EF6D5E" w14:paraId="0E897AB6" w14:textId="42780490" w:rsidTr="00602FC2">
        <w:trPr>
          <w:trHeight w:val="737"/>
        </w:trPr>
        <w:tc>
          <w:tcPr>
            <w:tcW w:w="1654" w:type="dxa"/>
            <w:vAlign w:val="center"/>
          </w:tcPr>
          <w:p w14:paraId="4B6CDE27" w14:textId="77777777" w:rsidR="00386882" w:rsidRPr="00EF6D5E" w:rsidRDefault="00386882" w:rsidP="00386882">
            <w:pPr>
              <w:jc w:val="center"/>
              <w:rPr>
                <w:sz w:val="24"/>
                <w:szCs w:val="24"/>
              </w:rPr>
            </w:pPr>
            <w:r w:rsidRPr="00491CF9">
              <w:rPr>
                <w:rFonts w:ascii="楷体" w:eastAsia="楷体" w:hAnsi="楷体" w:hint="eastAsia"/>
                <w:sz w:val="24"/>
                <w:szCs w:val="24"/>
              </w:rPr>
              <w:t>20</w:t>
            </w:r>
            <w:r w:rsidRPr="00491CF9">
              <w:rPr>
                <w:rFonts w:ascii="楷体" w:eastAsia="楷体" w:hAnsi="楷体"/>
                <w:sz w:val="24"/>
                <w:szCs w:val="24"/>
              </w:rPr>
              <w:t>20</w:t>
            </w:r>
            <w:r w:rsidRPr="00491CF9">
              <w:rPr>
                <w:rFonts w:ascii="楷体" w:eastAsia="楷体" w:hAnsi="楷体" w:hint="eastAsia"/>
                <w:sz w:val="24"/>
                <w:szCs w:val="24"/>
              </w:rPr>
              <w:t>JYKX-</w:t>
            </w:r>
            <w:r>
              <w:rPr>
                <w:rFonts w:ascii="楷体" w:eastAsia="楷体" w:hAnsi="楷体"/>
                <w:sz w:val="24"/>
                <w:szCs w:val="24"/>
              </w:rPr>
              <w:t>30</w:t>
            </w:r>
          </w:p>
        </w:tc>
        <w:tc>
          <w:tcPr>
            <w:tcW w:w="5293" w:type="dxa"/>
            <w:vAlign w:val="center"/>
          </w:tcPr>
          <w:p w14:paraId="2A935743"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VR虚拟仿真技术辅助下的高校声乐表演教学创新模式研究</w:t>
            </w:r>
          </w:p>
        </w:tc>
        <w:tc>
          <w:tcPr>
            <w:tcW w:w="1275" w:type="dxa"/>
            <w:vAlign w:val="center"/>
          </w:tcPr>
          <w:p w14:paraId="71876EB1"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张进</w:t>
            </w:r>
          </w:p>
        </w:tc>
        <w:tc>
          <w:tcPr>
            <w:tcW w:w="2552" w:type="dxa"/>
            <w:vAlign w:val="center"/>
          </w:tcPr>
          <w:p w14:paraId="73AE75D5"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艺术学院</w:t>
            </w:r>
          </w:p>
        </w:tc>
        <w:tc>
          <w:tcPr>
            <w:tcW w:w="1417" w:type="dxa"/>
            <w:vAlign w:val="center"/>
          </w:tcPr>
          <w:p w14:paraId="06EB5E33" w14:textId="77777777" w:rsidR="00386882" w:rsidRPr="00EF6D5E" w:rsidRDefault="00386882" w:rsidP="00386882">
            <w:pPr>
              <w:jc w:val="center"/>
              <w:rPr>
                <w:sz w:val="24"/>
                <w:szCs w:val="24"/>
              </w:rPr>
            </w:pPr>
            <w:r w:rsidRPr="00EF6D5E">
              <w:rPr>
                <w:rFonts w:ascii="宋体" w:eastAsia="宋体" w:hAnsi="宋体" w:cs="宋体" w:hint="eastAsia"/>
                <w:color w:val="000000"/>
                <w:kern w:val="0"/>
                <w:sz w:val="24"/>
                <w:szCs w:val="24"/>
              </w:rPr>
              <w:t>一般</w:t>
            </w:r>
          </w:p>
        </w:tc>
        <w:tc>
          <w:tcPr>
            <w:tcW w:w="2046" w:type="dxa"/>
            <w:vAlign w:val="center"/>
          </w:tcPr>
          <w:p w14:paraId="1153D2DF" w14:textId="63CE3B86" w:rsidR="00386882" w:rsidRPr="00EF6D5E" w:rsidRDefault="00386882" w:rsidP="00386882">
            <w:pPr>
              <w:jc w:val="center"/>
              <w:rPr>
                <w:rFonts w:ascii="宋体" w:eastAsia="宋体" w:hAnsi="宋体" w:cs="宋体"/>
                <w:color w:val="000000"/>
                <w:kern w:val="0"/>
                <w:sz w:val="24"/>
                <w:szCs w:val="24"/>
              </w:rPr>
            </w:pPr>
            <w:r w:rsidRPr="002C4846">
              <w:rPr>
                <w:rFonts w:ascii="宋体" w:eastAsia="宋体" w:hAnsi="宋体" w:cs="宋体" w:hint="eastAsia"/>
                <w:kern w:val="0"/>
                <w:sz w:val="24"/>
                <w:szCs w:val="24"/>
              </w:rPr>
              <w:t>2</w:t>
            </w:r>
            <w:r w:rsidRPr="002C4846">
              <w:rPr>
                <w:rFonts w:ascii="宋体" w:eastAsia="宋体" w:hAnsi="宋体" w:cs="宋体"/>
                <w:kern w:val="0"/>
                <w:sz w:val="24"/>
                <w:szCs w:val="24"/>
              </w:rPr>
              <w:t>020.12-2022.12</w:t>
            </w:r>
          </w:p>
        </w:tc>
      </w:tr>
      <w:tr w:rsidR="00D24B72" w:rsidRPr="00EF6D5E" w14:paraId="68951F8C" w14:textId="57CD5E39" w:rsidTr="00602FC2">
        <w:trPr>
          <w:trHeight w:val="737"/>
        </w:trPr>
        <w:tc>
          <w:tcPr>
            <w:tcW w:w="1654" w:type="dxa"/>
            <w:vAlign w:val="center"/>
          </w:tcPr>
          <w:p w14:paraId="4B3543BA" w14:textId="77777777" w:rsidR="00386882" w:rsidRPr="00EF6D5E" w:rsidRDefault="00386882" w:rsidP="00386882">
            <w:pPr>
              <w:jc w:val="center"/>
              <w:rPr>
                <w:sz w:val="24"/>
                <w:szCs w:val="24"/>
              </w:rPr>
            </w:pPr>
            <w:r w:rsidRPr="00491CF9">
              <w:rPr>
                <w:rFonts w:ascii="楷体" w:eastAsia="楷体" w:hAnsi="楷体" w:hint="eastAsia"/>
                <w:sz w:val="24"/>
                <w:szCs w:val="24"/>
              </w:rPr>
              <w:t>20</w:t>
            </w:r>
            <w:r w:rsidRPr="00491CF9">
              <w:rPr>
                <w:rFonts w:ascii="楷体" w:eastAsia="楷体" w:hAnsi="楷体"/>
                <w:sz w:val="24"/>
                <w:szCs w:val="24"/>
              </w:rPr>
              <w:t>20</w:t>
            </w:r>
            <w:r w:rsidRPr="00491CF9">
              <w:rPr>
                <w:rFonts w:ascii="楷体" w:eastAsia="楷体" w:hAnsi="楷体" w:hint="eastAsia"/>
                <w:sz w:val="24"/>
                <w:szCs w:val="24"/>
              </w:rPr>
              <w:t>JYKX-</w:t>
            </w:r>
            <w:r>
              <w:rPr>
                <w:rFonts w:ascii="楷体" w:eastAsia="楷体" w:hAnsi="楷体"/>
                <w:sz w:val="24"/>
                <w:szCs w:val="24"/>
              </w:rPr>
              <w:t>31</w:t>
            </w:r>
          </w:p>
        </w:tc>
        <w:tc>
          <w:tcPr>
            <w:tcW w:w="5293" w:type="dxa"/>
            <w:vAlign w:val="center"/>
          </w:tcPr>
          <w:p w14:paraId="55740578"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人工智能时代未来教育中的设计思维研究</w:t>
            </w:r>
          </w:p>
        </w:tc>
        <w:tc>
          <w:tcPr>
            <w:tcW w:w="1275" w:type="dxa"/>
            <w:vAlign w:val="center"/>
          </w:tcPr>
          <w:p w14:paraId="5F02B0B2"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千</w:t>
            </w:r>
            <w:proofErr w:type="gramStart"/>
            <w:r w:rsidRPr="00EF6D5E">
              <w:rPr>
                <w:rFonts w:ascii="宋体" w:eastAsia="宋体" w:hAnsi="宋体" w:cs="宋体" w:hint="eastAsia"/>
                <w:color w:val="000000"/>
                <w:kern w:val="0"/>
                <w:sz w:val="24"/>
                <w:szCs w:val="24"/>
              </w:rPr>
              <w:t>炫</w:t>
            </w:r>
            <w:proofErr w:type="gramEnd"/>
            <w:r w:rsidRPr="00EF6D5E">
              <w:rPr>
                <w:rFonts w:ascii="宋体" w:eastAsia="宋体" w:hAnsi="宋体" w:cs="宋体" w:hint="eastAsia"/>
                <w:color w:val="000000"/>
                <w:kern w:val="0"/>
                <w:sz w:val="24"/>
                <w:szCs w:val="24"/>
              </w:rPr>
              <w:t>珍</w:t>
            </w:r>
          </w:p>
        </w:tc>
        <w:tc>
          <w:tcPr>
            <w:tcW w:w="2552" w:type="dxa"/>
            <w:vAlign w:val="center"/>
          </w:tcPr>
          <w:p w14:paraId="05419048"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艺术学院</w:t>
            </w:r>
          </w:p>
        </w:tc>
        <w:tc>
          <w:tcPr>
            <w:tcW w:w="1417" w:type="dxa"/>
            <w:vAlign w:val="center"/>
          </w:tcPr>
          <w:p w14:paraId="3F48D80C" w14:textId="77777777" w:rsidR="00386882" w:rsidRPr="00EF6D5E" w:rsidRDefault="00386882" w:rsidP="00386882">
            <w:pPr>
              <w:jc w:val="center"/>
              <w:rPr>
                <w:sz w:val="24"/>
                <w:szCs w:val="24"/>
              </w:rPr>
            </w:pPr>
            <w:r w:rsidRPr="00EF6D5E">
              <w:rPr>
                <w:rFonts w:ascii="宋体" w:eastAsia="宋体" w:hAnsi="宋体" w:cs="宋体" w:hint="eastAsia"/>
                <w:color w:val="000000"/>
                <w:kern w:val="0"/>
                <w:sz w:val="24"/>
                <w:szCs w:val="24"/>
              </w:rPr>
              <w:t>一般</w:t>
            </w:r>
          </w:p>
        </w:tc>
        <w:tc>
          <w:tcPr>
            <w:tcW w:w="2046" w:type="dxa"/>
            <w:vAlign w:val="center"/>
          </w:tcPr>
          <w:p w14:paraId="7CA486CC" w14:textId="79CE82AE" w:rsidR="00386882" w:rsidRPr="00EF6D5E" w:rsidRDefault="00386882" w:rsidP="00386882">
            <w:pPr>
              <w:jc w:val="center"/>
              <w:rPr>
                <w:rFonts w:ascii="宋体" w:eastAsia="宋体" w:hAnsi="宋体" w:cs="宋体"/>
                <w:color w:val="000000"/>
                <w:kern w:val="0"/>
                <w:sz w:val="24"/>
                <w:szCs w:val="24"/>
              </w:rPr>
            </w:pPr>
            <w:r w:rsidRPr="002C4846">
              <w:rPr>
                <w:rFonts w:ascii="宋体" w:eastAsia="宋体" w:hAnsi="宋体" w:cs="宋体" w:hint="eastAsia"/>
                <w:kern w:val="0"/>
                <w:sz w:val="24"/>
                <w:szCs w:val="24"/>
              </w:rPr>
              <w:t>2</w:t>
            </w:r>
            <w:r w:rsidRPr="002C4846">
              <w:rPr>
                <w:rFonts w:ascii="宋体" w:eastAsia="宋体" w:hAnsi="宋体" w:cs="宋体"/>
                <w:kern w:val="0"/>
                <w:sz w:val="24"/>
                <w:szCs w:val="24"/>
              </w:rPr>
              <w:t>020.12-2022.12</w:t>
            </w:r>
          </w:p>
        </w:tc>
      </w:tr>
      <w:tr w:rsidR="00D24B72" w:rsidRPr="00EF6D5E" w14:paraId="06E0EE03" w14:textId="4ED434FF" w:rsidTr="00602FC2">
        <w:trPr>
          <w:trHeight w:val="737"/>
        </w:trPr>
        <w:tc>
          <w:tcPr>
            <w:tcW w:w="1654" w:type="dxa"/>
            <w:vAlign w:val="center"/>
          </w:tcPr>
          <w:p w14:paraId="3BE819DF" w14:textId="77777777" w:rsidR="00386882" w:rsidRPr="00EF6D5E" w:rsidRDefault="00386882" w:rsidP="00386882">
            <w:pPr>
              <w:jc w:val="center"/>
              <w:rPr>
                <w:sz w:val="24"/>
                <w:szCs w:val="24"/>
              </w:rPr>
            </w:pPr>
            <w:r w:rsidRPr="00491CF9">
              <w:rPr>
                <w:rFonts w:ascii="楷体" w:eastAsia="楷体" w:hAnsi="楷体" w:hint="eastAsia"/>
                <w:sz w:val="24"/>
                <w:szCs w:val="24"/>
              </w:rPr>
              <w:t>20</w:t>
            </w:r>
            <w:r w:rsidRPr="00491CF9">
              <w:rPr>
                <w:rFonts w:ascii="楷体" w:eastAsia="楷体" w:hAnsi="楷体"/>
                <w:sz w:val="24"/>
                <w:szCs w:val="24"/>
              </w:rPr>
              <w:t>20</w:t>
            </w:r>
            <w:r w:rsidRPr="00491CF9">
              <w:rPr>
                <w:rFonts w:ascii="楷体" w:eastAsia="楷体" w:hAnsi="楷体" w:hint="eastAsia"/>
                <w:sz w:val="24"/>
                <w:szCs w:val="24"/>
              </w:rPr>
              <w:t>JYKX-</w:t>
            </w:r>
            <w:r>
              <w:rPr>
                <w:rFonts w:ascii="楷体" w:eastAsia="楷体" w:hAnsi="楷体"/>
                <w:sz w:val="24"/>
                <w:szCs w:val="24"/>
              </w:rPr>
              <w:t>32</w:t>
            </w:r>
          </w:p>
        </w:tc>
        <w:tc>
          <w:tcPr>
            <w:tcW w:w="5293" w:type="dxa"/>
            <w:vAlign w:val="center"/>
          </w:tcPr>
          <w:p w14:paraId="52355BF3"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“雨课堂”等智慧教学软件在大学英语教学中的应用研究</w:t>
            </w:r>
          </w:p>
        </w:tc>
        <w:tc>
          <w:tcPr>
            <w:tcW w:w="1275" w:type="dxa"/>
            <w:vAlign w:val="center"/>
          </w:tcPr>
          <w:p w14:paraId="64154E3F"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王瑞瑒</w:t>
            </w:r>
          </w:p>
        </w:tc>
        <w:tc>
          <w:tcPr>
            <w:tcW w:w="2552" w:type="dxa"/>
            <w:vAlign w:val="center"/>
          </w:tcPr>
          <w:p w14:paraId="20679FFB"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外国语学院</w:t>
            </w:r>
          </w:p>
        </w:tc>
        <w:tc>
          <w:tcPr>
            <w:tcW w:w="1417" w:type="dxa"/>
            <w:vAlign w:val="center"/>
          </w:tcPr>
          <w:p w14:paraId="42711289" w14:textId="77777777" w:rsidR="00386882" w:rsidRPr="00EF6D5E" w:rsidRDefault="00386882" w:rsidP="00386882">
            <w:pPr>
              <w:jc w:val="center"/>
              <w:rPr>
                <w:sz w:val="24"/>
                <w:szCs w:val="24"/>
              </w:rPr>
            </w:pPr>
            <w:r w:rsidRPr="00EF6D5E">
              <w:rPr>
                <w:rFonts w:ascii="宋体" w:eastAsia="宋体" w:hAnsi="宋体" w:cs="宋体" w:hint="eastAsia"/>
                <w:color w:val="000000"/>
                <w:kern w:val="0"/>
                <w:sz w:val="24"/>
                <w:szCs w:val="24"/>
              </w:rPr>
              <w:t>一般</w:t>
            </w:r>
          </w:p>
        </w:tc>
        <w:tc>
          <w:tcPr>
            <w:tcW w:w="2046" w:type="dxa"/>
            <w:vAlign w:val="center"/>
          </w:tcPr>
          <w:p w14:paraId="3E020243" w14:textId="027848D9" w:rsidR="00386882" w:rsidRPr="00EF6D5E" w:rsidRDefault="00386882" w:rsidP="00386882">
            <w:pPr>
              <w:jc w:val="center"/>
              <w:rPr>
                <w:rFonts w:ascii="宋体" w:eastAsia="宋体" w:hAnsi="宋体" w:cs="宋体"/>
                <w:color w:val="000000"/>
                <w:kern w:val="0"/>
                <w:sz w:val="24"/>
                <w:szCs w:val="24"/>
              </w:rPr>
            </w:pPr>
            <w:r w:rsidRPr="002C4846">
              <w:rPr>
                <w:rFonts w:ascii="宋体" w:eastAsia="宋体" w:hAnsi="宋体" w:cs="宋体" w:hint="eastAsia"/>
                <w:kern w:val="0"/>
                <w:sz w:val="24"/>
                <w:szCs w:val="24"/>
              </w:rPr>
              <w:t>2</w:t>
            </w:r>
            <w:r w:rsidRPr="002C4846">
              <w:rPr>
                <w:rFonts w:ascii="宋体" w:eastAsia="宋体" w:hAnsi="宋体" w:cs="宋体"/>
                <w:kern w:val="0"/>
                <w:sz w:val="24"/>
                <w:szCs w:val="24"/>
              </w:rPr>
              <w:t>020.12-2022.12</w:t>
            </w:r>
          </w:p>
        </w:tc>
      </w:tr>
      <w:tr w:rsidR="00D24B72" w:rsidRPr="00EF6D5E" w14:paraId="35291FB4" w14:textId="6E1DA632" w:rsidTr="00602FC2">
        <w:trPr>
          <w:trHeight w:val="737"/>
        </w:trPr>
        <w:tc>
          <w:tcPr>
            <w:tcW w:w="1654" w:type="dxa"/>
            <w:vAlign w:val="center"/>
          </w:tcPr>
          <w:p w14:paraId="7E178D34" w14:textId="77777777" w:rsidR="00386882" w:rsidRPr="00EF6D5E" w:rsidRDefault="00386882" w:rsidP="00386882">
            <w:pPr>
              <w:jc w:val="center"/>
              <w:rPr>
                <w:sz w:val="24"/>
                <w:szCs w:val="24"/>
              </w:rPr>
            </w:pPr>
            <w:r w:rsidRPr="00491CF9">
              <w:rPr>
                <w:rFonts w:ascii="楷体" w:eastAsia="楷体" w:hAnsi="楷体" w:hint="eastAsia"/>
                <w:sz w:val="24"/>
                <w:szCs w:val="24"/>
              </w:rPr>
              <w:t>20</w:t>
            </w:r>
            <w:r w:rsidRPr="00491CF9">
              <w:rPr>
                <w:rFonts w:ascii="楷体" w:eastAsia="楷体" w:hAnsi="楷体"/>
                <w:sz w:val="24"/>
                <w:szCs w:val="24"/>
              </w:rPr>
              <w:t>20</w:t>
            </w:r>
            <w:r w:rsidRPr="00491CF9">
              <w:rPr>
                <w:rFonts w:ascii="楷体" w:eastAsia="楷体" w:hAnsi="楷体" w:hint="eastAsia"/>
                <w:sz w:val="24"/>
                <w:szCs w:val="24"/>
              </w:rPr>
              <w:t>JYKX-</w:t>
            </w:r>
            <w:r>
              <w:rPr>
                <w:rFonts w:ascii="楷体" w:eastAsia="楷体" w:hAnsi="楷体"/>
                <w:sz w:val="24"/>
                <w:szCs w:val="24"/>
              </w:rPr>
              <w:t>33</w:t>
            </w:r>
          </w:p>
        </w:tc>
        <w:tc>
          <w:tcPr>
            <w:tcW w:w="5293" w:type="dxa"/>
            <w:vAlign w:val="center"/>
          </w:tcPr>
          <w:p w14:paraId="6890F2DB"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网络直播课堂教学空间实践机制研究</w:t>
            </w:r>
          </w:p>
        </w:tc>
        <w:tc>
          <w:tcPr>
            <w:tcW w:w="1275" w:type="dxa"/>
            <w:vAlign w:val="center"/>
          </w:tcPr>
          <w:p w14:paraId="1BC1BC37"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赵富春</w:t>
            </w:r>
          </w:p>
        </w:tc>
        <w:tc>
          <w:tcPr>
            <w:tcW w:w="2552" w:type="dxa"/>
            <w:vAlign w:val="center"/>
          </w:tcPr>
          <w:p w14:paraId="725E38BC"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外国语学院</w:t>
            </w:r>
          </w:p>
        </w:tc>
        <w:tc>
          <w:tcPr>
            <w:tcW w:w="1417" w:type="dxa"/>
            <w:vAlign w:val="center"/>
          </w:tcPr>
          <w:p w14:paraId="23B36B53" w14:textId="77777777" w:rsidR="00386882" w:rsidRPr="00EF6D5E" w:rsidRDefault="00386882" w:rsidP="00386882">
            <w:pPr>
              <w:jc w:val="center"/>
              <w:rPr>
                <w:sz w:val="24"/>
                <w:szCs w:val="24"/>
              </w:rPr>
            </w:pPr>
            <w:r w:rsidRPr="00EF6D5E">
              <w:rPr>
                <w:rFonts w:ascii="宋体" w:eastAsia="宋体" w:hAnsi="宋体" w:cs="宋体" w:hint="eastAsia"/>
                <w:color w:val="000000"/>
                <w:kern w:val="0"/>
                <w:sz w:val="24"/>
                <w:szCs w:val="24"/>
              </w:rPr>
              <w:t>一般</w:t>
            </w:r>
          </w:p>
        </w:tc>
        <w:tc>
          <w:tcPr>
            <w:tcW w:w="2046" w:type="dxa"/>
            <w:vAlign w:val="center"/>
          </w:tcPr>
          <w:p w14:paraId="027DAE8D" w14:textId="5B8F5538" w:rsidR="00386882" w:rsidRPr="00EF6D5E" w:rsidRDefault="00386882" w:rsidP="00386882">
            <w:pPr>
              <w:jc w:val="center"/>
              <w:rPr>
                <w:rFonts w:ascii="宋体" w:eastAsia="宋体" w:hAnsi="宋体" w:cs="宋体"/>
                <w:color w:val="000000"/>
                <w:kern w:val="0"/>
                <w:sz w:val="24"/>
                <w:szCs w:val="24"/>
              </w:rPr>
            </w:pPr>
            <w:r w:rsidRPr="002C4846">
              <w:rPr>
                <w:rFonts w:ascii="宋体" w:eastAsia="宋体" w:hAnsi="宋体" w:cs="宋体" w:hint="eastAsia"/>
                <w:kern w:val="0"/>
                <w:sz w:val="24"/>
                <w:szCs w:val="24"/>
              </w:rPr>
              <w:t>2</w:t>
            </w:r>
            <w:r w:rsidRPr="002C4846">
              <w:rPr>
                <w:rFonts w:ascii="宋体" w:eastAsia="宋体" w:hAnsi="宋体" w:cs="宋体"/>
                <w:kern w:val="0"/>
                <w:sz w:val="24"/>
                <w:szCs w:val="24"/>
              </w:rPr>
              <w:t>020.12-2022.12</w:t>
            </w:r>
          </w:p>
        </w:tc>
      </w:tr>
      <w:tr w:rsidR="00D24B72" w:rsidRPr="00EF6D5E" w14:paraId="640F55E5" w14:textId="2A9DF75E" w:rsidTr="00602FC2">
        <w:trPr>
          <w:trHeight w:val="737"/>
        </w:trPr>
        <w:tc>
          <w:tcPr>
            <w:tcW w:w="1654" w:type="dxa"/>
            <w:vAlign w:val="center"/>
          </w:tcPr>
          <w:p w14:paraId="05B1F9FC" w14:textId="77777777" w:rsidR="00386882" w:rsidRPr="00EF6D5E" w:rsidRDefault="00386882" w:rsidP="00386882">
            <w:pPr>
              <w:jc w:val="center"/>
              <w:rPr>
                <w:sz w:val="24"/>
                <w:szCs w:val="24"/>
              </w:rPr>
            </w:pPr>
            <w:r w:rsidRPr="00491CF9">
              <w:rPr>
                <w:rFonts w:ascii="楷体" w:eastAsia="楷体" w:hAnsi="楷体" w:hint="eastAsia"/>
                <w:sz w:val="24"/>
                <w:szCs w:val="24"/>
              </w:rPr>
              <w:t>20</w:t>
            </w:r>
            <w:r w:rsidRPr="00491CF9">
              <w:rPr>
                <w:rFonts w:ascii="楷体" w:eastAsia="楷体" w:hAnsi="楷体"/>
                <w:sz w:val="24"/>
                <w:szCs w:val="24"/>
              </w:rPr>
              <w:t>20</w:t>
            </w:r>
            <w:r w:rsidRPr="00491CF9">
              <w:rPr>
                <w:rFonts w:ascii="楷体" w:eastAsia="楷体" w:hAnsi="楷体" w:hint="eastAsia"/>
                <w:sz w:val="24"/>
                <w:szCs w:val="24"/>
              </w:rPr>
              <w:t>JYKX-</w:t>
            </w:r>
            <w:r>
              <w:rPr>
                <w:rFonts w:ascii="楷体" w:eastAsia="楷体" w:hAnsi="楷体"/>
                <w:sz w:val="24"/>
                <w:szCs w:val="24"/>
              </w:rPr>
              <w:t>34</w:t>
            </w:r>
          </w:p>
        </w:tc>
        <w:tc>
          <w:tcPr>
            <w:tcW w:w="5293" w:type="dxa"/>
            <w:vAlign w:val="center"/>
          </w:tcPr>
          <w:p w14:paraId="17CFF7DD"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混合式教学模式下英国文学课程国际化教学研究与实践探索</w:t>
            </w:r>
          </w:p>
        </w:tc>
        <w:tc>
          <w:tcPr>
            <w:tcW w:w="1275" w:type="dxa"/>
            <w:vAlign w:val="center"/>
          </w:tcPr>
          <w:p w14:paraId="20649F6C"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刘</w:t>
            </w:r>
            <w:proofErr w:type="gramStart"/>
            <w:r w:rsidRPr="00EF6D5E">
              <w:rPr>
                <w:rFonts w:ascii="宋体" w:eastAsia="宋体" w:hAnsi="宋体" w:cs="宋体" w:hint="eastAsia"/>
                <w:color w:val="000000"/>
                <w:kern w:val="0"/>
                <w:sz w:val="24"/>
                <w:szCs w:val="24"/>
              </w:rPr>
              <w:t>世</w:t>
            </w:r>
            <w:proofErr w:type="gramEnd"/>
            <w:r w:rsidRPr="00EF6D5E">
              <w:rPr>
                <w:rFonts w:ascii="宋体" w:eastAsia="宋体" w:hAnsi="宋体" w:cs="宋体" w:hint="eastAsia"/>
                <w:color w:val="000000"/>
                <w:kern w:val="0"/>
                <w:sz w:val="24"/>
                <w:szCs w:val="24"/>
              </w:rPr>
              <w:t>红</w:t>
            </w:r>
          </w:p>
        </w:tc>
        <w:tc>
          <w:tcPr>
            <w:tcW w:w="2552" w:type="dxa"/>
            <w:vAlign w:val="center"/>
          </w:tcPr>
          <w:p w14:paraId="4F44A64F"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外国语学院</w:t>
            </w:r>
          </w:p>
        </w:tc>
        <w:tc>
          <w:tcPr>
            <w:tcW w:w="1417" w:type="dxa"/>
            <w:vAlign w:val="center"/>
          </w:tcPr>
          <w:p w14:paraId="17AD07C2" w14:textId="77777777" w:rsidR="00386882" w:rsidRPr="00EF6D5E" w:rsidRDefault="00386882" w:rsidP="00386882">
            <w:pPr>
              <w:jc w:val="center"/>
              <w:rPr>
                <w:sz w:val="24"/>
                <w:szCs w:val="24"/>
              </w:rPr>
            </w:pPr>
            <w:r w:rsidRPr="00EF6D5E">
              <w:rPr>
                <w:rFonts w:ascii="宋体" w:eastAsia="宋体" w:hAnsi="宋体" w:cs="宋体" w:hint="eastAsia"/>
                <w:color w:val="000000"/>
                <w:kern w:val="0"/>
                <w:sz w:val="24"/>
                <w:szCs w:val="24"/>
              </w:rPr>
              <w:t>一般</w:t>
            </w:r>
          </w:p>
        </w:tc>
        <w:tc>
          <w:tcPr>
            <w:tcW w:w="2046" w:type="dxa"/>
            <w:vAlign w:val="center"/>
          </w:tcPr>
          <w:p w14:paraId="0927A812" w14:textId="24C51B84" w:rsidR="00386882" w:rsidRPr="00EF6D5E" w:rsidRDefault="00386882" w:rsidP="00386882">
            <w:pPr>
              <w:jc w:val="center"/>
              <w:rPr>
                <w:rFonts w:ascii="宋体" w:eastAsia="宋体" w:hAnsi="宋体" w:cs="宋体"/>
                <w:color w:val="000000"/>
                <w:kern w:val="0"/>
                <w:sz w:val="24"/>
                <w:szCs w:val="24"/>
              </w:rPr>
            </w:pPr>
            <w:r w:rsidRPr="002C4846">
              <w:rPr>
                <w:rFonts w:ascii="宋体" w:eastAsia="宋体" w:hAnsi="宋体" w:cs="宋体" w:hint="eastAsia"/>
                <w:kern w:val="0"/>
                <w:sz w:val="24"/>
                <w:szCs w:val="24"/>
              </w:rPr>
              <w:t>2</w:t>
            </w:r>
            <w:r w:rsidRPr="002C4846">
              <w:rPr>
                <w:rFonts w:ascii="宋体" w:eastAsia="宋体" w:hAnsi="宋体" w:cs="宋体"/>
                <w:kern w:val="0"/>
                <w:sz w:val="24"/>
                <w:szCs w:val="24"/>
              </w:rPr>
              <w:t>020.12-2022.12</w:t>
            </w:r>
          </w:p>
        </w:tc>
      </w:tr>
      <w:tr w:rsidR="00D24B72" w:rsidRPr="00EF6D5E" w14:paraId="1D35BA45" w14:textId="516779A1" w:rsidTr="00602FC2">
        <w:trPr>
          <w:trHeight w:val="737"/>
        </w:trPr>
        <w:tc>
          <w:tcPr>
            <w:tcW w:w="1654" w:type="dxa"/>
            <w:vAlign w:val="center"/>
          </w:tcPr>
          <w:p w14:paraId="3B5F29C7" w14:textId="77777777" w:rsidR="00386882" w:rsidRPr="00EF6D5E" w:rsidRDefault="00386882" w:rsidP="00386882">
            <w:pPr>
              <w:jc w:val="center"/>
              <w:rPr>
                <w:sz w:val="24"/>
                <w:szCs w:val="24"/>
              </w:rPr>
            </w:pPr>
            <w:r w:rsidRPr="00491CF9">
              <w:rPr>
                <w:rFonts w:ascii="楷体" w:eastAsia="楷体" w:hAnsi="楷体" w:hint="eastAsia"/>
                <w:sz w:val="24"/>
                <w:szCs w:val="24"/>
              </w:rPr>
              <w:t>20</w:t>
            </w:r>
            <w:r w:rsidRPr="00491CF9">
              <w:rPr>
                <w:rFonts w:ascii="楷体" w:eastAsia="楷体" w:hAnsi="楷体"/>
                <w:sz w:val="24"/>
                <w:szCs w:val="24"/>
              </w:rPr>
              <w:t>20</w:t>
            </w:r>
            <w:r w:rsidRPr="00491CF9">
              <w:rPr>
                <w:rFonts w:ascii="楷体" w:eastAsia="楷体" w:hAnsi="楷体" w:hint="eastAsia"/>
                <w:sz w:val="24"/>
                <w:szCs w:val="24"/>
              </w:rPr>
              <w:t>JYKX-</w:t>
            </w:r>
            <w:r>
              <w:rPr>
                <w:rFonts w:ascii="楷体" w:eastAsia="楷体" w:hAnsi="楷体"/>
                <w:sz w:val="24"/>
                <w:szCs w:val="24"/>
              </w:rPr>
              <w:t>35</w:t>
            </w:r>
          </w:p>
        </w:tc>
        <w:tc>
          <w:tcPr>
            <w:tcW w:w="5293" w:type="dxa"/>
            <w:vAlign w:val="center"/>
          </w:tcPr>
          <w:p w14:paraId="4CD28D3C"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基于雨课堂的《VHDL语言及数字逻辑设计》混合式教学研究与实践</w:t>
            </w:r>
          </w:p>
        </w:tc>
        <w:tc>
          <w:tcPr>
            <w:tcW w:w="1275" w:type="dxa"/>
            <w:vAlign w:val="center"/>
          </w:tcPr>
          <w:p w14:paraId="44811DC0"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孔繁</w:t>
            </w:r>
            <w:proofErr w:type="gramStart"/>
            <w:r w:rsidRPr="00EF6D5E">
              <w:rPr>
                <w:rFonts w:ascii="宋体" w:eastAsia="宋体" w:hAnsi="宋体" w:cs="宋体" w:hint="eastAsia"/>
                <w:color w:val="000000"/>
                <w:kern w:val="0"/>
                <w:sz w:val="24"/>
                <w:szCs w:val="24"/>
              </w:rPr>
              <w:t>锵</w:t>
            </w:r>
            <w:proofErr w:type="gramEnd"/>
          </w:p>
        </w:tc>
        <w:tc>
          <w:tcPr>
            <w:tcW w:w="2552" w:type="dxa"/>
            <w:vAlign w:val="center"/>
          </w:tcPr>
          <w:p w14:paraId="285F1842"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航天学院</w:t>
            </w:r>
          </w:p>
        </w:tc>
        <w:tc>
          <w:tcPr>
            <w:tcW w:w="1417" w:type="dxa"/>
            <w:vAlign w:val="center"/>
          </w:tcPr>
          <w:p w14:paraId="633256B8" w14:textId="77777777" w:rsidR="00386882" w:rsidRPr="00EF6D5E" w:rsidRDefault="00386882" w:rsidP="00386882">
            <w:pPr>
              <w:jc w:val="center"/>
              <w:rPr>
                <w:sz w:val="24"/>
                <w:szCs w:val="24"/>
              </w:rPr>
            </w:pPr>
            <w:r w:rsidRPr="00EF6D5E">
              <w:rPr>
                <w:rFonts w:ascii="宋体" w:eastAsia="宋体" w:hAnsi="宋体" w:cs="宋体" w:hint="eastAsia"/>
                <w:color w:val="000000"/>
                <w:kern w:val="0"/>
                <w:sz w:val="24"/>
                <w:szCs w:val="24"/>
              </w:rPr>
              <w:t>一般</w:t>
            </w:r>
          </w:p>
        </w:tc>
        <w:tc>
          <w:tcPr>
            <w:tcW w:w="2046" w:type="dxa"/>
            <w:vAlign w:val="center"/>
          </w:tcPr>
          <w:p w14:paraId="09B1ED15" w14:textId="38BD5D16" w:rsidR="00386882" w:rsidRPr="00EF6D5E" w:rsidRDefault="00386882" w:rsidP="00386882">
            <w:pPr>
              <w:jc w:val="center"/>
              <w:rPr>
                <w:rFonts w:ascii="宋体" w:eastAsia="宋体" w:hAnsi="宋体" w:cs="宋体"/>
                <w:color w:val="000000"/>
                <w:kern w:val="0"/>
                <w:sz w:val="24"/>
                <w:szCs w:val="24"/>
              </w:rPr>
            </w:pPr>
            <w:r w:rsidRPr="002C4846">
              <w:rPr>
                <w:rFonts w:ascii="宋体" w:eastAsia="宋体" w:hAnsi="宋体" w:cs="宋体" w:hint="eastAsia"/>
                <w:kern w:val="0"/>
                <w:sz w:val="24"/>
                <w:szCs w:val="24"/>
              </w:rPr>
              <w:t>2</w:t>
            </w:r>
            <w:r w:rsidRPr="002C4846">
              <w:rPr>
                <w:rFonts w:ascii="宋体" w:eastAsia="宋体" w:hAnsi="宋体" w:cs="宋体"/>
                <w:kern w:val="0"/>
                <w:sz w:val="24"/>
                <w:szCs w:val="24"/>
              </w:rPr>
              <w:t>020.12-2022.12</w:t>
            </w:r>
          </w:p>
        </w:tc>
      </w:tr>
      <w:tr w:rsidR="00D24B72" w:rsidRPr="00EF6D5E" w14:paraId="42860376" w14:textId="09E0FF12" w:rsidTr="00602FC2">
        <w:trPr>
          <w:trHeight w:val="737"/>
        </w:trPr>
        <w:tc>
          <w:tcPr>
            <w:tcW w:w="1654" w:type="dxa"/>
            <w:vAlign w:val="center"/>
          </w:tcPr>
          <w:p w14:paraId="3137B259" w14:textId="77777777" w:rsidR="00386882" w:rsidRPr="00EF6D5E" w:rsidRDefault="00386882" w:rsidP="00386882">
            <w:pPr>
              <w:jc w:val="center"/>
              <w:rPr>
                <w:sz w:val="24"/>
                <w:szCs w:val="24"/>
              </w:rPr>
            </w:pPr>
            <w:r w:rsidRPr="00491CF9">
              <w:rPr>
                <w:rFonts w:ascii="楷体" w:eastAsia="楷体" w:hAnsi="楷体" w:hint="eastAsia"/>
                <w:sz w:val="24"/>
                <w:szCs w:val="24"/>
              </w:rPr>
              <w:t>20</w:t>
            </w:r>
            <w:r w:rsidRPr="00491CF9">
              <w:rPr>
                <w:rFonts w:ascii="楷体" w:eastAsia="楷体" w:hAnsi="楷体"/>
                <w:sz w:val="24"/>
                <w:szCs w:val="24"/>
              </w:rPr>
              <w:t>20</w:t>
            </w:r>
            <w:r w:rsidRPr="00491CF9">
              <w:rPr>
                <w:rFonts w:ascii="楷体" w:eastAsia="楷体" w:hAnsi="楷体" w:hint="eastAsia"/>
                <w:sz w:val="24"/>
                <w:szCs w:val="24"/>
              </w:rPr>
              <w:t>JYKX-</w:t>
            </w:r>
            <w:r>
              <w:rPr>
                <w:rFonts w:ascii="楷体" w:eastAsia="楷体" w:hAnsi="楷体"/>
                <w:sz w:val="24"/>
                <w:szCs w:val="24"/>
              </w:rPr>
              <w:t>36</w:t>
            </w:r>
          </w:p>
        </w:tc>
        <w:tc>
          <w:tcPr>
            <w:tcW w:w="5293" w:type="dxa"/>
            <w:vAlign w:val="center"/>
          </w:tcPr>
          <w:p w14:paraId="40C1CC89"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 xml:space="preserve">面向“双一流”建设的后疫情时代基于深度学习的混合式教学研究与实践 </w:t>
            </w:r>
          </w:p>
        </w:tc>
        <w:tc>
          <w:tcPr>
            <w:tcW w:w="1275" w:type="dxa"/>
            <w:vAlign w:val="center"/>
          </w:tcPr>
          <w:p w14:paraId="65D07331"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闫钧华</w:t>
            </w:r>
          </w:p>
        </w:tc>
        <w:tc>
          <w:tcPr>
            <w:tcW w:w="2552" w:type="dxa"/>
            <w:vAlign w:val="center"/>
          </w:tcPr>
          <w:p w14:paraId="08E00D53"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航天学院</w:t>
            </w:r>
          </w:p>
        </w:tc>
        <w:tc>
          <w:tcPr>
            <w:tcW w:w="1417" w:type="dxa"/>
            <w:vAlign w:val="center"/>
          </w:tcPr>
          <w:p w14:paraId="166BD98F" w14:textId="77777777" w:rsidR="00386882" w:rsidRPr="00EF6D5E" w:rsidRDefault="00386882" w:rsidP="00386882">
            <w:pPr>
              <w:jc w:val="center"/>
              <w:rPr>
                <w:sz w:val="24"/>
                <w:szCs w:val="24"/>
              </w:rPr>
            </w:pPr>
            <w:r w:rsidRPr="00EF6D5E">
              <w:rPr>
                <w:rFonts w:ascii="宋体" w:eastAsia="宋体" w:hAnsi="宋体" w:cs="宋体" w:hint="eastAsia"/>
                <w:color w:val="000000"/>
                <w:kern w:val="0"/>
                <w:sz w:val="24"/>
                <w:szCs w:val="24"/>
              </w:rPr>
              <w:t>一般</w:t>
            </w:r>
          </w:p>
        </w:tc>
        <w:tc>
          <w:tcPr>
            <w:tcW w:w="2046" w:type="dxa"/>
            <w:vAlign w:val="center"/>
          </w:tcPr>
          <w:p w14:paraId="17A6111C" w14:textId="53A8EF6E" w:rsidR="00386882" w:rsidRPr="00EF6D5E" w:rsidRDefault="00386882" w:rsidP="00386882">
            <w:pPr>
              <w:jc w:val="center"/>
              <w:rPr>
                <w:rFonts w:ascii="宋体" w:eastAsia="宋体" w:hAnsi="宋体" w:cs="宋体"/>
                <w:color w:val="000000"/>
                <w:kern w:val="0"/>
                <w:sz w:val="24"/>
                <w:szCs w:val="24"/>
              </w:rPr>
            </w:pPr>
            <w:r w:rsidRPr="002C4846">
              <w:rPr>
                <w:rFonts w:ascii="宋体" w:eastAsia="宋体" w:hAnsi="宋体" w:cs="宋体" w:hint="eastAsia"/>
                <w:kern w:val="0"/>
                <w:sz w:val="24"/>
                <w:szCs w:val="24"/>
              </w:rPr>
              <w:t>2</w:t>
            </w:r>
            <w:r w:rsidRPr="002C4846">
              <w:rPr>
                <w:rFonts w:ascii="宋体" w:eastAsia="宋体" w:hAnsi="宋体" w:cs="宋体"/>
                <w:kern w:val="0"/>
                <w:sz w:val="24"/>
                <w:szCs w:val="24"/>
              </w:rPr>
              <w:t>020.12-2022.12</w:t>
            </w:r>
          </w:p>
        </w:tc>
      </w:tr>
      <w:tr w:rsidR="00D24B72" w:rsidRPr="00EF6D5E" w14:paraId="0DDC43C5" w14:textId="58EB2228" w:rsidTr="00602FC2">
        <w:trPr>
          <w:trHeight w:val="737"/>
        </w:trPr>
        <w:tc>
          <w:tcPr>
            <w:tcW w:w="1654" w:type="dxa"/>
            <w:vAlign w:val="center"/>
          </w:tcPr>
          <w:p w14:paraId="2A3FAEC5" w14:textId="77777777" w:rsidR="00386882" w:rsidRPr="00EF6D5E" w:rsidRDefault="00386882" w:rsidP="00386882">
            <w:pPr>
              <w:jc w:val="center"/>
              <w:rPr>
                <w:sz w:val="24"/>
                <w:szCs w:val="24"/>
              </w:rPr>
            </w:pPr>
            <w:r w:rsidRPr="00491CF9">
              <w:rPr>
                <w:rFonts w:ascii="楷体" w:eastAsia="楷体" w:hAnsi="楷体" w:hint="eastAsia"/>
                <w:sz w:val="24"/>
                <w:szCs w:val="24"/>
              </w:rPr>
              <w:t>20</w:t>
            </w:r>
            <w:r w:rsidRPr="00491CF9">
              <w:rPr>
                <w:rFonts w:ascii="楷体" w:eastAsia="楷体" w:hAnsi="楷体"/>
                <w:sz w:val="24"/>
                <w:szCs w:val="24"/>
              </w:rPr>
              <w:t>20</w:t>
            </w:r>
            <w:r w:rsidRPr="00491CF9">
              <w:rPr>
                <w:rFonts w:ascii="楷体" w:eastAsia="楷体" w:hAnsi="楷体" w:hint="eastAsia"/>
                <w:sz w:val="24"/>
                <w:szCs w:val="24"/>
              </w:rPr>
              <w:t>JYKX-</w:t>
            </w:r>
            <w:r>
              <w:rPr>
                <w:rFonts w:ascii="楷体" w:eastAsia="楷体" w:hAnsi="楷体"/>
                <w:sz w:val="24"/>
                <w:szCs w:val="24"/>
              </w:rPr>
              <w:t>37</w:t>
            </w:r>
          </w:p>
        </w:tc>
        <w:tc>
          <w:tcPr>
            <w:tcW w:w="5293" w:type="dxa"/>
            <w:vAlign w:val="center"/>
          </w:tcPr>
          <w:p w14:paraId="68207A6E"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基于代码推荐的编程教育在线辅导方法实践研究</w:t>
            </w:r>
          </w:p>
        </w:tc>
        <w:tc>
          <w:tcPr>
            <w:tcW w:w="1275" w:type="dxa"/>
            <w:vAlign w:val="center"/>
          </w:tcPr>
          <w:p w14:paraId="4105B703"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沈国华</w:t>
            </w:r>
          </w:p>
        </w:tc>
        <w:tc>
          <w:tcPr>
            <w:tcW w:w="2552" w:type="dxa"/>
            <w:vAlign w:val="center"/>
          </w:tcPr>
          <w:p w14:paraId="134ABAE5"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计算机科学与技术学院</w:t>
            </w:r>
          </w:p>
        </w:tc>
        <w:tc>
          <w:tcPr>
            <w:tcW w:w="1417" w:type="dxa"/>
            <w:vAlign w:val="center"/>
          </w:tcPr>
          <w:p w14:paraId="34F09DA3" w14:textId="77777777" w:rsidR="00386882" w:rsidRPr="00EF6D5E" w:rsidRDefault="00386882" w:rsidP="00386882">
            <w:pPr>
              <w:jc w:val="center"/>
              <w:rPr>
                <w:sz w:val="24"/>
                <w:szCs w:val="24"/>
              </w:rPr>
            </w:pPr>
            <w:r w:rsidRPr="00EF6D5E">
              <w:rPr>
                <w:rFonts w:ascii="宋体" w:eastAsia="宋体" w:hAnsi="宋体" w:cs="宋体" w:hint="eastAsia"/>
                <w:color w:val="000000"/>
                <w:kern w:val="0"/>
                <w:sz w:val="24"/>
                <w:szCs w:val="24"/>
              </w:rPr>
              <w:t>一般</w:t>
            </w:r>
          </w:p>
        </w:tc>
        <w:tc>
          <w:tcPr>
            <w:tcW w:w="2046" w:type="dxa"/>
            <w:vAlign w:val="center"/>
          </w:tcPr>
          <w:p w14:paraId="4F8A4135" w14:textId="12F63205" w:rsidR="00386882" w:rsidRPr="00EF6D5E" w:rsidRDefault="00386882" w:rsidP="00386882">
            <w:pPr>
              <w:jc w:val="center"/>
              <w:rPr>
                <w:rFonts w:ascii="宋体" w:eastAsia="宋体" w:hAnsi="宋体" w:cs="宋体"/>
                <w:color w:val="000000"/>
                <w:kern w:val="0"/>
                <w:sz w:val="24"/>
                <w:szCs w:val="24"/>
              </w:rPr>
            </w:pPr>
            <w:r w:rsidRPr="002C4846">
              <w:rPr>
                <w:rFonts w:ascii="宋体" w:eastAsia="宋体" w:hAnsi="宋体" w:cs="宋体" w:hint="eastAsia"/>
                <w:kern w:val="0"/>
                <w:sz w:val="24"/>
                <w:szCs w:val="24"/>
              </w:rPr>
              <w:t>2</w:t>
            </w:r>
            <w:r w:rsidRPr="002C4846">
              <w:rPr>
                <w:rFonts w:ascii="宋体" w:eastAsia="宋体" w:hAnsi="宋体" w:cs="宋体"/>
                <w:kern w:val="0"/>
                <w:sz w:val="24"/>
                <w:szCs w:val="24"/>
              </w:rPr>
              <w:t>020.12-2022.12</w:t>
            </w:r>
          </w:p>
        </w:tc>
      </w:tr>
      <w:tr w:rsidR="00D24B72" w:rsidRPr="00EF6D5E" w14:paraId="6D5D2048" w14:textId="05F45E95" w:rsidTr="00602FC2">
        <w:trPr>
          <w:trHeight w:val="737"/>
        </w:trPr>
        <w:tc>
          <w:tcPr>
            <w:tcW w:w="1654" w:type="dxa"/>
            <w:vAlign w:val="center"/>
          </w:tcPr>
          <w:p w14:paraId="56208FF7" w14:textId="77777777" w:rsidR="00386882" w:rsidRPr="00EF6D5E" w:rsidRDefault="00386882" w:rsidP="00386882">
            <w:pPr>
              <w:jc w:val="center"/>
              <w:rPr>
                <w:sz w:val="24"/>
                <w:szCs w:val="24"/>
              </w:rPr>
            </w:pPr>
            <w:r w:rsidRPr="00491CF9">
              <w:rPr>
                <w:rFonts w:ascii="楷体" w:eastAsia="楷体" w:hAnsi="楷体" w:hint="eastAsia"/>
                <w:sz w:val="24"/>
                <w:szCs w:val="24"/>
              </w:rPr>
              <w:t>20</w:t>
            </w:r>
            <w:r w:rsidRPr="00491CF9">
              <w:rPr>
                <w:rFonts w:ascii="楷体" w:eastAsia="楷体" w:hAnsi="楷体"/>
                <w:sz w:val="24"/>
                <w:szCs w:val="24"/>
              </w:rPr>
              <w:t>20</w:t>
            </w:r>
            <w:r w:rsidRPr="00491CF9">
              <w:rPr>
                <w:rFonts w:ascii="楷体" w:eastAsia="楷体" w:hAnsi="楷体" w:hint="eastAsia"/>
                <w:sz w:val="24"/>
                <w:szCs w:val="24"/>
              </w:rPr>
              <w:t>JYKX-</w:t>
            </w:r>
            <w:r>
              <w:rPr>
                <w:rFonts w:ascii="楷体" w:eastAsia="楷体" w:hAnsi="楷体"/>
                <w:sz w:val="24"/>
                <w:szCs w:val="24"/>
              </w:rPr>
              <w:t>38</w:t>
            </w:r>
          </w:p>
        </w:tc>
        <w:tc>
          <w:tcPr>
            <w:tcW w:w="5293" w:type="dxa"/>
            <w:vAlign w:val="center"/>
          </w:tcPr>
          <w:p w14:paraId="3A3FE7CC"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基于人工智能技术的基础力学课程教学质量提升研究</w:t>
            </w:r>
          </w:p>
        </w:tc>
        <w:tc>
          <w:tcPr>
            <w:tcW w:w="1275" w:type="dxa"/>
            <w:vAlign w:val="center"/>
          </w:tcPr>
          <w:p w14:paraId="40AC5A9F"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 xml:space="preserve">袁伟伟 </w:t>
            </w:r>
          </w:p>
        </w:tc>
        <w:tc>
          <w:tcPr>
            <w:tcW w:w="2552" w:type="dxa"/>
            <w:vAlign w:val="center"/>
          </w:tcPr>
          <w:p w14:paraId="2F1D539D"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计算机科学与技术学院</w:t>
            </w:r>
          </w:p>
        </w:tc>
        <w:tc>
          <w:tcPr>
            <w:tcW w:w="1417" w:type="dxa"/>
            <w:vAlign w:val="center"/>
          </w:tcPr>
          <w:p w14:paraId="131D7D50" w14:textId="77777777" w:rsidR="00386882" w:rsidRPr="00EF6D5E" w:rsidRDefault="00386882" w:rsidP="00386882">
            <w:pPr>
              <w:jc w:val="center"/>
              <w:rPr>
                <w:sz w:val="24"/>
                <w:szCs w:val="24"/>
              </w:rPr>
            </w:pPr>
            <w:r w:rsidRPr="00EF6D5E">
              <w:rPr>
                <w:rFonts w:ascii="宋体" w:eastAsia="宋体" w:hAnsi="宋体" w:cs="宋体" w:hint="eastAsia"/>
                <w:color w:val="000000"/>
                <w:kern w:val="0"/>
                <w:sz w:val="24"/>
                <w:szCs w:val="24"/>
              </w:rPr>
              <w:t>一般</w:t>
            </w:r>
          </w:p>
        </w:tc>
        <w:tc>
          <w:tcPr>
            <w:tcW w:w="2046" w:type="dxa"/>
            <w:vAlign w:val="center"/>
          </w:tcPr>
          <w:p w14:paraId="0ADD22D2" w14:textId="09E9A23E" w:rsidR="00386882" w:rsidRPr="00EF6D5E" w:rsidRDefault="00386882" w:rsidP="00386882">
            <w:pPr>
              <w:jc w:val="center"/>
              <w:rPr>
                <w:rFonts w:ascii="宋体" w:eastAsia="宋体" w:hAnsi="宋体" w:cs="宋体"/>
                <w:color w:val="000000"/>
                <w:kern w:val="0"/>
                <w:sz w:val="24"/>
                <w:szCs w:val="24"/>
              </w:rPr>
            </w:pPr>
            <w:r w:rsidRPr="002C4846">
              <w:rPr>
                <w:rFonts w:ascii="宋体" w:eastAsia="宋体" w:hAnsi="宋体" w:cs="宋体" w:hint="eastAsia"/>
                <w:kern w:val="0"/>
                <w:sz w:val="24"/>
                <w:szCs w:val="24"/>
              </w:rPr>
              <w:t>2</w:t>
            </w:r>
            <w:r w:rsidRPr="002C4846">
              <w:rPr>
                <w:rFonts w:ascii="宋体" w:eastAsia="宋体" w:hAnsi="宋体" w:cs="宋体"/>
                <w:kern w:val="0"/>
                <w:sz w:val="24"/>
                <w:szCs w:val="24"/>
              </w:rPr>
              <w:t>020.12-2022.12</w:t>
            </w:r>
          </w:p>
        </w:tc>
      </w:tr>
      <w:tr w:rsidR="00D24B72" w:rsidRPr="00EF6D5E" w14:paraId="56904736" w14:textId="608D779A" w:rsidTr="00602FC2">
        <w:trPr>
          <w:trHeight w:val="737"/>
        </w:trPr>
        <w:tc>
          <w:tcPr>
            <w:tcW w:w="1654" w:type="dxa"/>
            <w:vAlign w:val="center"/>
          </w:tcPr>
          <w:p w14:paraId="28AC492B" w14:textId="77777777" w:rsidR="00386882" w:rsidRPr="00EF6D5E" w:rsidRDefault="00386882" w:rsidP="00386882">
            <w:pPr>
              <w:jc w:val="center"/>
              <w:rPr>
                <w:sz w:val="24"/>
                <w:szCs w:val="24"/>
              </w:rPr>
            </w:pPr>
            <w:r w:rsidRPr="00491CF9">
              <w:rPr>
                <w:rFonts w:ascii="楷体" w:eastAsia="楷体" w:hAnsi="楷体" w:hint="eastAsia"/>
                <w:sz w:val="24"/>
                <w:szCs w:val="24"/>
              </w:rPr>
              <w:t>20</w:t>
            </w:r>
            <w:r w:rsidRPr="00491CF9">
              <w:rPr>
                <w:rFonts w:ascii="楷体" w:eastAsia="楷体" w:hAnsi="楷体"/>
                <w:sz w:val="24"/>
                <w:szCs w:val="24"/>
              </w:rPr>
              <w:t>20</w:t>
            </w:r>
            <w:r w:rsidRPr="00491CF9">
              <w:rPr>
                <w:rFonts w:ascii="楷体" w:eastAsia="楷体" w:hAnsi="楷体" w:hint="eastAsia"/>
                <w:sz w:val="24"/>
                <w:szCs w:val="24"/>
              </w:rPr>
              <w:t>JYKX-</w:t>
            </w:r>
            <w:r>
              <w:rPr>
                <w:rFonts w:ascii="楷体" w:eastAsia="楷体" w:hAnsi="楷体"/>
                <w:sz w:val="24"/>
                <w:szCs w:val="24"/>
              </w:rPr>
              <w:t>39</w:t>
            </w:r>
          </w:p>
        </w:tc>
        <w:tc>
          <w:tcPr>
            <w:tcW w:w="5293" w:type="dxa"/>
            <w:vAlign w:val="center"/>
          </w:tcPr>
          <w:p w14:paraId="747FB662"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以“新工科”拔尖创新人才培养为目标的荣誉教育体系构建与实践探索——以南京航空航天大学</w:t>
            </w:r>
            <w:r w:rsidRPr="00EF6D5E">
              <w:rPr>
                <w:rFonts w:ascii="宋体" w:eastAsia="宋体" w:hAnsi="宋体" w:cs="宋体" w:hint="eastAsia"/>
                <w:color w:val="000000"/>
                <w:kern w:val="0"/>
                <w:sz w:val="24"/>
                <w:szCs w:val="24"/>
              </w:rPr>
              <w:lastRenderedPageBreak/>
              <w:t>长空学院为例</w:t>
            </w:r>
          </w:p>
        </w:tc>
        <w:tc>
          <w:tcPr>
            <w:tcW w:w="1275" w:type="dxa"/>
            <w:vAlign w:val="center"/>
          </w:tcPr>
          <w:p w14:paraId="6284BD8B" w14:textId="77777777" w:rsidR="00386882" w:rsidRPr="00EF6D5E" w:rsidRDefault="00386882" w:rsidP="00386882">
            <w:pPr>
              <w:widowControl/>
              <w:jc w:val="left"/>
              <w:rPr>
                <w:rFonts w:ascii="宋体" w:eastAsia="宋体" w:hAnsi="宋体" w:cs="宋体"/>
                <w:color w:val="000000"/>
                <w:kern w:val="0"/>
                <w:sz w:val="24"/>
                <w:szCs w:val="24"/>
              </w:rPr>
            </w:pPr>
            <w:r w:rsidRPr="00EF6D5E">
              <w:rPr>
                <w:rFonts w:ascii="宋体" w:eastAsia="宋体" w:hAnsi="宋体" w:cs="宋体" w:hint="eastAsia"/>
                <w:color w:val="000000"/>
                <w:kern w:val="0"/>
                <w:sz w:val="24"/>
                <w:szCs w:val="24"/>
              </w:rPr>
              <w:lastRenderedPageBreak/>
              <w:t xml:space="preserve">张璐 </w:t>
            </w:r>
            <w:r w:rsidRPr="00EF6D5E">
              <w:rPr>
                <w:rFonts w:ascii="宋体" w:eastAsia="宋体" w:hAnsi="宋体" w:cs="宋体"/>
                <w:color w:val="000000"/>
                <w:kern w:val="0"/>
                <w:sz w:val="24"/>
                <w:szCs w:val="24"/>
              </w:rPr>
              <w:t xml:space="preserve"> </w:t>
            </w:r>
          </w:p>
          <w:p w14:paraId="196865B9"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张林</w:t>
            </w:r>
          </w:p>
        </w:tc>
        <w:tc>
          <w:tcPr>
            <w:tcW w:w="2552" w:type="dxa"/>
            <w:vAlign w:val="center"/>
          </w:tcPr>
          <w:p w14:paraId="55133715"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长空学院</w:t>
            </w:r>
          </w:p>
        </w:tc>
        <w:tc>
          <w:tcPr>
            <w:tcW w:w="1417" w:type="dxa"/>
            <w:vAlign w:val="center"/>
          </w:tcPr>
          <w:p w14:paraId="5D350867" w14:textId="77777777" w:rsidR="00386882" w:rsidRPr="00EF6D5E" w:rsidRDefault="00386882" w:rsidP="00386882">
            <w:pPr>
              <w:jc w:val="center"/>
              <w:rPr>
                <w:sz w:val="24"/>
                <w:szCs w:val="24"/>
              </w:rPr>
            </w:pPr>
            <w:r w:rsidRPr="00EF6D5E">
              <w:rPr>
                <w:rFonts w:ascii="宋体" w:eastAsia="宋体" w:hAnsi="宋体" w:cs="宋体" w:hint="eastAsia"/>
                <w:color w:val="000000"/>
                <w:kern w:val="0"/>
                <w:sz w:val="24"/>
                <w:szCs w:val="24"/>
              </w:rPr>
              <w:t>一般</w:t>
            </w:r>
          </w:p>
        </w:tc>
        <w:tc>
          <w:tcPr>
            <w:tcW w:w="2046" w:type="dxa"/>
            <w:vAlign w:val="center"/>
          </w:tcPr>
          <w:p w14:paraId="2E323A52" w14:textId="6301CF61" w:rsidR="00386882" w:rsidRPr="00EF6D5E" w:rsidRDefault="00386882" w:rsidP="00386882">
            <w:pPr>
              <w:jc w:val="center"/>
              <w:rPr>
                <w:rFonts w:ascii="宋体" w:eastAsia="宋体" w:hAnsi="宋体" w:cs="宋体"/>
                <w:color w:val="000000"/>
                <w:kern w:val="0"/>
                <w:sz w:val="24"/>
                <w:szCs w:val="24"/>
              </w:rPr>
            </w:pPr>
            <w:r w:rsidRPr="002C4846">
              <w:rPr>
                <w:rFonts w:ascii="宋体" w:eastAsia="宋体" w:hAnsi="宋体" w:cs="宋体" w:hint="eastAsia"/>
                <w:kern w:val="0"/>
                <w:sz w:val="24"/>
                <w:szCs w:val="24"/>
              </w:rPr>
              <w:t>2</w:t>
            </w:r>
            <w:r w:rsidRPr="002C4846">
              <w:rPr>
                <w:rFonts w:ascii="宋体" w:eastAsia="宋体" w:hAnsi="宋体" w:cs="宋体"/>
                <w:kern w:val="0"/>
                <w:sz w:val="24"/>
                <w:szCs w:val="24"/>
              </w:rPr>
              <w:t>020.12-2022.12</w:t>
            </w:r>
          </w:p>
        </w:tc>
      </w:tr>
      <w:tr w:rsidR="00D24B72" w:rsidRPr="00EF6D5E" w14:paraId="60027DA6" w14:textId="57F41A6E" w:rsidTr="00602FC2">
        <w:trPr>
          <w:trHeight w:val="737"/>
        </w:trPr>
        <w:tc>
          <w:tcPr>
            <w:tcW w:w="1654" w:type="dxa"/>
            <w:vAlign w:val="center"/>
          </w:tcPr>
          <w:p w14:paraId="7808BCC1" w14:textId="77777777" w:rsidR="00386882" w:rsidRPr="00EF6D5E" w:rsidRDefault="00386882" w:rsidP="00386882">
            <w:pPr>
              <w:jc w:val="center"/>
              <w:rPr>
                <w:sz w:val="24"/>
                <w:szCs w:val="24"/>
              </w:rPr>
            </w:pPr>
            <w:r w:rsidRPr="00491CF9">
              <w:rPr>
                <w:rFonts w:ascii="楷体" w:eastAsia="楷体" w:hAnsi="楷体" w:hint="eastAsia"/>
                <w:sz w:val="24"/>
                <w:szCs w:val="24"/>
              </w:rPr>
              <w:t>20</w:t>
            </w:r>
            <w:r w:rsidRPr="00491CF9">
              <w:rPr>
                <w:rFonts w:ascii="楷体" w:eastAsia="楷体" w:hAnsi="楷体"/>
                <w:sz w:val="24"/>
                <w:szCs w:val="24"/>
              </w:rPr>
              <w:t>20</w:t>
            </w:r>
            <w:r w:rsidRPr="00491CF9">
              <w:rPr>
                <w:rFonts w:ascii="楷体" w:eastAsia="楷体" w:hAnsi="楷体" w:hint="eastAsia"/>
                <w:sz w:val="24"/>
                <w:szCs w:val="24"/>
              </w:rPr>
              <w:t>JYKX-</w:t>
            </w:r>
            <w:r>
              <w:rPr>
                <w:rFonts w:ascii="楷体" w:eastAsia="楷体" w:hAnsi="楷体"/>
                <w:sz w:val="24"/>
                <w:szCs w:val="24"/>
              </w:rPr>
              <w:t>40</w:t>
            </w:r>
          </w:p>
        </w:tc>
        <w:tc>
          <w:tcPr>
            <w:tcW w:w="5293" w:type="dxa"/>
            <w:vAlign w:val="center"/>
          </w:tcPr>
          <w:p w14:paraId="023E25AA"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 xml:space="preserve">来华留学生汉语线上教学研究与实践  </w:t>
            </w:r>
          </w:p>
        </w:tc>
        <w:tc>
          <w:tcPr>
            <w:tcW w:w="1275" w:type="dxa"/>
            <w:vAlign w:val="center"/>
          </w:tcPr>
          <w:p w14:paraId="25378D74"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李勇</w:t>
            </w:r>
          </w:p>
        </w:tc>
        <w:tc>
          <w:tcPr>
            <w:tcW w:w="2552" w:type="dxa"/>
            <w:vAlign w:val="center"/>
          </w:tcPr>
          <w:p w14:paraId="5F3A5270"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国际教育学院</w:t>
            </w:r>
          </w:p>
        </w:tc>
        <w:tc>
          <w:tcPr>
            <w:tcW w:w="1417" w:type="dxa"/>
            <w:vAlign w:val="center"/>
          </w:tcPr>
          <w:p w14:paraId="5B79857A" w14:textId="77777777" w:rsidR="00386882" w:rsidRPr="00EF6D5E" w:rsidRDefault="00386882" w:rsidP="00386882">
            <w:pPr>
              <w:jc w:val="center"/>
              <w:rPr>
                <w:sz w:val="24"/>
                <w:szCs w:val="24"/>
              </w:rPr>
            </w:pPr>
            <w:r w:rsidRPr="00EF6D5E">
              <w:rPr>
                <w:rFonts w:ascii="宋体" w:eastAsia="宋体" w:hAnsi="宋体" w:cs="宋体" w:hint="eastAsia"/>
                <w:color w:val="000000"/>
                <w:kern w:val="0"/>
                <w:sz w:val="24"/>
                <w:szCs w:val="24"/>
              </w:rPr>
              <w:t>一般</w:t>
            </w:r>
          </w:p>
        </w:tc>
        <w:tc>
          <w:tcPr>
            <w:tcW w:w="2046" w:type="dxa"/>
            <w:vAlign w:val="center"/>
          </w:tcPr>
          <w:p w14:paraId="4AA6C21B" w14:textId="577DB88B" w:rsidR="00386882" w:rsidRPr="00EF6D5E" w:rsidRDefault="00386882" w:rsidP="00386882">
            <w:pPr>
              <w:jc w:val="center"/>
              <w:rPr>
                <w:rFonts w:ascii="宋体" w:eastAsia="宋体" w:hAnsi="宋体" w:cs="宋体"/>
                <w:color w:val="000000"/>
                <w:kern w:val="0"/>
                <w:sz w:val="24"/>
                <w:szCs w:val="24"/>
              </w:rPr>
            </w:pPr>
            <w:r w:rsidRPr="002C4846">
              <w:rPr>
                <w:rFonts w:ascii="宋体" w:eastAsia="宋体" w:hAnsi="宋体" w:cs="宋体" w:hint="eastAsia"/>
                <w:kern w:val="0"/>
                <w:sz w:val="24"/>
                <w:szCs w:val="24"/>
              </w:rPr>
              <w:t>2</w:t>
            </w:r>
            <w:r w:rsidRPr="002C4846">
              <w:rPr>
                <w:rFonts w:ascii="宋体" w:eastAsia="宋体" w:hAnsi="宋体" w:cs="宋体"/>
                <w:kern w:val="0"/>
                <w:sz w:val="24"/>
                <w:szCs w:val="24"/>
              </w:rPr>
              <w:t>020.12-2022.12</w:t>
            </w:r>
          </w:p>
        </w:tc>
      </w:tr>
      <w:tr w:rsidR="00D24B72" w:rsidRPr="00EF6D5E" w14:paraId="5947AD06" w14:textId="7A715EF8" w:rsidTr="00602FC2">
        <w:trPr>
          <w:trHeight w:val="737"/>
        </w:trPr>
        <w:tc>
          <w:tcPr>
            <w:tcW w:w="1654" w:type="dxa"/>
            <w:vAlign w:val="center"/>
          </w:tcPr>
          <w:p w14:paraId="5A9B2B76" w14:textId="77777777" w:rsidR="00386882" w:rsidRPr="00EF6D5E" w:rsidRDefault="00386882" w:rsidP="00386882">
            <w:pPr>
              <w:jc w:val="center"/>
              <w:rPr>
                <w:sz w:val="24"/>
                <w:szCs w:val="24"/>
              </w:rPr>
            </w:pPr>
            <w:r w:rsidRPr="00491CF9">
              <w:rPr>
                <w:rFonts w:ascii="楷体" w:eastAsia="楷体" w:hAnsi="楷体" w:hint="eastAsia"/>
                <w:sz w:val="24"/>
                <w:szCs w:val="24"/>
              </w:rPr>
              <w:t>20</w:t>
            </w:r>
            <w:r w:rsidRPr="00491CF9">
              <w:rPr>
                <w:rFonts w:ascii="楷体" w:eastAsia="楷体" w:hAnsi="楷体"/>
                <w:sz w:val="24"/>
                <w:szCs w:val="24"/>
              </w:rPr>
              <w:t>20</w:t>
            </w:r>
            <w:r w:rsidRPr="00491CF9">
              <w:rPr>
                <w:rFonts w:ascii="楷体" w:eastAsia="楷体" w:hAnsi="楷体" w:hint="eastAsia"/>
                <w:sz w:val="24"/>
                <w:szCs w:val="24"/>
              </w:rPr>
              <w:t>JYKX-</w:t>
            </w:r>
            <w:r>
              <w:rPr>
                <w:rFonts w:ascii="楷体" w:eastAsia="楷体" w:hAnsi="楷体"/>
                <w:sz w:val="24"/>
                <w:szCs w:val="24"/>
              </w:rPr>
              <w:t>41</w:t>
            </w:r>
          </w:p>
        </w:tc>
        <w:tc>
          <w:tcPr>
            <w:tcW w:w="5293" w:type="dxa"/>
            <w:vAlign w:val="center"/>
          </w:tcPr>
          <w:p w14:paraId="0DDF25C3"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新时代高校青年教师教研相长的实践路径研究</w:t>
            </w:r>
          </w:p>
        </w:tc>
        <w:tc>
          <w:tcPr>
            <w:tcW w:w="1275" w:type="dxa"/>
            <w:vAlign w:val="center"/>
          </w:tcPr>
          <w:p w14:paraId="44B85FCA"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黄雪薇</w:t>
            </w:r>
          </w:p>
        </w:tc>
        <w:tc>
          <w:tcPr>
            <w:tcW w:w="2552" w:type="dxa"/>
            <w:vAlign w:val="center"/>
          </w:tcPr>
          <w:p w14:paraId="703F99D4"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科学技术研究院</w:t>
            </w:r>
          </w:p>
        </w:tc>
        <w:tc>
          <w:tcPr>
            <w:tcW w:w="1417" w:type="dxa"/>
            <w:vAlign w:val="center"/>
          </w:tcPr>
          <w:p w14:paraId="52FD44DD" w14:textId="77777777" w:rsidR="00386882" w:rsidRPr="00EF6D5E" w:rsidRDefault="00386882" w:rsidP="00386882">
            <w:pPr>
              <w:jc w:val="center"/>
              <w:rPr>
                <w:sz w:val="24"/>
                <w:szCs w:val="24"/>
              </w:rPr>
            </w:pPr>
            <w:r w:rsidRPr="00EF6D5E">
              <w:rPr>
                <w:rFonts w:ascii="宋体" w:eastAsia="宋体" w:hAnsi="宋体" w:cs="宋体" w:hint="eastAsia"/>
                <w:color w:val="000000"/>
                <w:kern w:val="0"/>
                <w:sz w:val="24"/>
                <w:szCs w:val="24"/>
              </w:rPr>
              <w:t>一般</w:t>
            </w:r>
          </w:p>
        </w:tc>
        <w:tc>
          <w:tcPr>
            <w:tcW w:w="2046" w:type="dxa"/>
            <w:vAlign w:val="center"/>
          </w:tcPr>
          <w:p w14:paraId="6A555623" w14:textId="0D1D9373" w:rsidR="00386882" w:rsidRPr="00EF6D5E" w:rsidRDefault="00386882" w:rsidP="00386882">
            <w:pPr>
              <w:jc w:val="center"/>
              <w:rPr>
                <w:rFonts w:ascii="宋体" w:eastAsia="宋体" w:hAnsi="宋体" w:cs="宋体"/>
                <w:color w:val="000000"/>
                <w:kern w:val="0"/>
                <w:sz w:val="24"/>
                <w:szCs w:val="24"/>
              </w:rPr>
            </w:pPr>
            <w:r w:rsidRPr="002C4846">
              <w:rPr>
                <w:rFonts w:ascii="宋体" w:eastAsia="宋体" w:hAnsi="宋体" w:cs="宋体" w:hint="eastAsia"/>
                <w:kern w:val="0"/>
                <w:sz w:val="24"/>
                <w:szCs w:val="24"/>
              </w:rPr>
              <w:t>2</w:t>
            </w:r>
            <w:r w:rsidRPr="002C4846">
              <w:rPr>
                <w:rFonts w:ascii="宋体" w:eastAsia="宋体" w:hAnsi="宋体" w:cs="宋体"/>
                <w:kern w:val="0"/>
                <w:sz w:val="24"/>
                <w:szCs w:val="24"/>
              </w:rPr>
              <w:t>020.12-2022.12</w:t>
            </w:r>
          </w:p>
        </w:tc>
      </w:tr>
      <w:tr w:rsidR="00D24B72" w:rsidRPr="00EF6D5E" w14:paraId="5145D939" w14:textId="66D67B44" w:rsidTr="00602FC2">
        <w:trPr>
          <w:trHeight w:val="737"/>
        </w:trPr>
        <w:tc>
          <w:tcPr>
            <w:tcW w:w="1654" w:type="dxa"/>
            <w:vAlign w:val="center"/>
          </w:tcPr>
          <w:p w14:paraId="2DC597BF" w14:textId="77777777" w:rsidR="00386882" w:rsidRPr="00EF6D5E" w:rsidRDefault="00386882" w:rsidP="00386882">
            <w:pPr>
              <w:jc w:val="center"/>
              <w:rPr>
                <w:sz w:val="24"/>
                <w:szCs w:val="24"/>
              </w:rPr>
            </w:pPr>
            <w:r w:rsidRPr="00491CF9">
              <w:rPr>
                <w:rFonts w:ascii="楷体" w:eastAsia="楷体" w:hAnsi="楷体" w:hint="eastAsia"/>
                <w:sz w:val="24"/>
                <w:szCs w:val="24"/>
              </w:rPr>
              <w:t>20</w:t>
            </w:r>
            <w:r w:rsidRPr="00491CF9">
              <w:rPr>
                <w:rFonts w:ascii="楷体" w:eastAsia="楷体" w:hAnsi="楷体"/>
                <w:sz w:val="24"/>
                <w:szCs w:val="24"/>
              </w:rPr>
              <w:t>20</w:t>
            </w:r>
            <w:r w:rsidRPr="00491CF9">
              <w:rPr>
                <w:rFonts w:ascii="楷体" w:eastAsia="楷体" w:hAnsi="楷体" w:hint="eastAsia"/>
                <w:sz w:val="24"/>
                <w:szCs w:val="24"/>
              </w:rPr>
              <w:t>JYKX-</w:t>
            </w:r>
            <w:r>
              <w:rPr>
                <w:rFonts w:ascii="楷体" w:eastAsia="楷体" w:hAnsi="楷体"/>
                <w:sz w:val="24"/>
                <w:szCs w:val="24"/>
              </w:rPr>
              <w:t>42</w:t>
            </w:r>
          </w:p>
        </w:tc>
        <w:tc>
          <w:tcPr>
            <w:tcW w:w="5293" w:type="dxa"/>
            <w:vAlign w:val="center"/>
          </w:tcPr>
          <w:p w14:paraId="105B48B1"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以大学章程建设推动大学治理体系和治理能力现代化研究</w:t>
            </w:r>
          </w:p>
        </w:tc>
        <w:tc>
          <w:tcPr>
            <w:tcW w:w="1275" w:type="dxa"/>
            <w:vAlign w:val="center"/>
          </w:tcPr>
          <w:p w14:paraId="19005AA9"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管永星</w:t>
            </w:r>
          </w:p>
        </w:tc>
        <w:tc>
          <w:tcPr>
            <w:tcW w:w="2552" w:type="dxa"/>
            <w:vAlign w:val="center"/>
          </w:tcPr>
          <w:p w14:paraId="3DA2CD40"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发展研究中心</w:t>
            </w:r>
          </w:p>
        </w:tc>
        <w:tc>
          <w:tcPr>
            <w:tcW w:w="1417" w:type="dxa"/>
            <w:vAlign w:val="center"/>
          </w:tcPr>
          <w:p w14:paraId="29A8F182" w14:textId="77777777" w:rsidR="00386882" w:rsidRPr="00EF6D5E" w:rsidRDefault="00386882" w:rsidP="00386882">
            <w:pPr>
              <w:jc w:val="center"/>
              <w:rPr>
                <w:sz w:val="24"/>
                <w:szCs w:val="24"/>
              </w:rPr>
            </w:pPr>
            <w:r w:rsidRPr="00EF6D5E">
              <w:rPr>
                <w:rFonts w:ascii="宋体" w:eastAsia="宋体" w:hAnsi="宋体" w:cs="宋体" w:hint="eastAsia"/>
                <w:color w:val="000000"/>
                <w:kern w:val="0"/>
                <w:sz w:val="24"/>
                <w:szCs w:val="24"/>
              </w:rPr>
              <w:t>一般</w:t>
            </w:r>
          </w:p>
        </w:tc>
        <w:tc>
          <w:tcPr>
            <w:tcW w:w="2046" w:type="dxa"/>
            <w:vAlign w:val="center"/>
          </w:tcPr>
          <w:p w14:paraId="4D43D7E3" w14:textId="42AE6C48" w:rsidR="00386882" w:rsidRPr="00EF6D5E" w:rsidRDefault="00386882" w:rsidP="00386882">
            <w:pPr>
              <w:jc w:val="center"/>
              <w:rPr>
                <w:rFonts w:ascii="宋体" w:eastAsia="宋体" w:hAnsi="宋体" w:cs="宋体"/>
                <w:color w:val="000000"/>
                <w:kern w:val="0"/>
                <w:sz w:val="24"/>
                <w:szCs w:val="24"/>
              </w:rPr>
            </w:pPr>
            <w:r w:rsidRPr="002C4846">
              <w:rPr>
                <w:rFonts w:ascii="宋体" w:eastAsia="宋体" w:hAnsi="宋体" w:cs="宋体" w:hint="eastAsia"/>
                <w:kern w:val="0"/>
                <w:sz w:val="24"/>
                <w:szCs w:val="24"/>
              </w:rPr>
              <w:t>2</w:t>
            </w:r>
            <w:r w:rsidRPr="002C4846">
              <w:rPr>
                <w:rFonts w:ascii="宋体" w:eastAsia="宋体" w:hAnsi="宋体" w:cs="宋体"/>
                <w:kern w:val="0"/>
                <w:sz w:val="24"/>
                <w:szCs w:val="24"/>
              </w:rPr>
              <w:t>020.12-2022.12</w:t>
            </w:r>
          </w:p>
        </w:tc>
      </w:tr>
      <w:tr w:rsidR="00D24B72" w:rsidRPr="00EF6D5E" w14:paraId="29E4A9F6" w14:textId="3EBE06CB" w:rsidTr="00602FC2">
        <w:trPr>
          <w:trHeight w:val="737"/>
        </w:trPr>
        <w:tc>
          <w:tcPr>
            <w:tcW w:w="1654" w:type="dxa"/>
            <w:vAlign w:val="center"/>
          </w:tcPr>
          <w:p w14:paraId="7FAB471B" w14:textId="77777777" w:rsidR="00386882" w:rsidRPr="00EF6D5E" w:rsidRDefault="00386882" w:rsidP="00386882">
            <w:pPr>
              <w:jc w:val="center"/>
              <w:rPr>
                <w:sz w:val="24"/>
                <w:szCs w:val="24"/>
              </w:rPr>
            </w:pPr>
            <w:r w:rsidRPr="00491CF9">
              <w:rPr>
                <w:rFonts w:ascii="楷体" w:eastAsia="楷体" w:hAnsi="楷体" w:hint="eastAsia"/>
                <w:sz w:val="24"/>
                <w:szCs w:val="24"/>
              </w:rPr>
              <w:t>20</w:t>
            </w:r>
            <w:r w:rsidRPr="00491CF9">
              <w:rPr>
                <w:rFonts w:ascii="楷体" w:eastAsia="楷体" w:hAnsi="楷体"/>
                <w:sz w:val="24"/>
                <w:szCs w:val="24"/>
              </w:rPr>
              <w:t>20</w:t>
            </w:r>
            <w:r w:rsidRPr="00491CF9">
              <w:rPr>
                <w:rFonts w:ascii="楷体" w:eastAsia="楷体" w:hAnsi="楷体" w:hint="eastAsia"/>
                <w:sz w:val="24"/>
                <w:szCs w:val="24"/>
              </w:rPr>
              <w:t>JYKX-</w:t>
            </w:r>
            <w:r>
              <w:rPr>
                <w:rFonts w:ascii="楷体" w:eastAsia="楷体" w:hAnsi="楷体"/>
                <w:sz w:val="24"/>
                <w:szCs w:val="24"/>
              </w:rPr>
              <w:t>43</w:t>
            </w:r>
          </w:p>
        </w:tc>
        <w:tc>
          <w:tcPr>
            <w:tcW w:w="5293" w:type="dxa"/>
            <w:vAlign w:val="center"/>
          </w:tcPr>
          <w:p w14:paraId="68D3CA1F"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大学生自主学习的现状与影响因素探究</w:t>
            </w:r>
          </w:p>
        </w:tc>
        <w:tc>
          <w:tcPr>
            <w:tcW w:w="1275" w:type="dxa"/>
            <w:vAlign w:val="center"/>
          </w:tcPr>
          <w:p w14:paraId="1FFDF615"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修巧艳</w:t>
            </w:r>
          </w:p>
        </w:tc>
        <w:tc>
          <w:tcPr>
            <w:tcW w:w="2552" w:type="dxa"/>
            <w:vAlign w:val="center"/>
          </w:tcPr>
          <w:p w14:paraId="6CD64FE7"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教师发展与教学评估中心</w:t>
            </w:r>
            <w:r>
              <w:rPr>
                <w:rFonts w:ascii="宋体" w:eastAsia="宋体" w:hAnsi="宋体" w:cs="宋体" w:hint="eastAsia"/>
                <w:color w:val="000000"/>
                <w:kern w:val="0"/>
                <w:sz w:val="24"/>
                <w:szCs w:val="24"/>
              </w:rPr>
              <w:t>/高等教育研究所</w:t>
            </w:r>
          </w:p>
        </w:tc>
        <w:tc>
          <w:tcPr>
            <w:tcW w:w="1417" w:type="dxa"/>
            <w:vAlign w:val="center"/>
          </w:tcPr>
          <w:p w14:paraId="74C44DAC" w14:textId="77777777" w:rsidR="00386882" w:rsidRPr="00EF6D5E" w:rsidRDefault="00386882" w:rsidP="00386882">
            <w:pPr>
              <w:jc w:val="center"/>
              <w:rPr>
                <w:sz w:val="24"/>
                <w:szCs w:val="24"/>
              </w:rPr>
            </w:pPr>
            <w:r w:rsidRPr="00EF6D5E">
              <w:rPr>
                <w:rFonts w:ascii="宋体" w:eastAsia="宋体" w:hAnsi="宋体" w:cs="宋体" w:hint="eastAsia"/>
                <w:color w:val="000000"/>
                <w:kern w:val="0"/>
                <w:sz w:val="24"/>
                <w:szCs w:val="24"/>
              </w:rPr>
              <w:t>一般</w:t>
            </w:r>
          </w:p>
        </w:tc>
        <w:tc>
          <w:tcPr>
            <w:tcW w:w="2046" w:type="dxa"/>
            <w:vAlign w:val="center"/>
          </w:tcPr>
          <w:p w14:paraId="1B175FBB" w14:textId="387CE744" w:rsidR="00386882" w:rsidRPr="00EF6D5E" w:rsidRDefault="00386882" w:rsidP="00386882">
            <w:pPr>
              <w:jc w:val="center"/>
              <w:rPr>
                <w:rFonts w:ascii="宋体" w:eastAsia="宋体" w:hAnsi="宋体" w:cs="宋体"/>
                <w:color w:val="000000"/>
                <w:kern w:val="0"/>
                <w:sz w:val="24"/>
                <w:szCs w:val="24"/>
              </w:rPr>
            </w:pPr>
            <w:r w:rsidRPr="002C4846">
              <w:rPr>
                <w:rFonts w:ascii="宋体" w:eastAsia="宋体" w:hAnsi="宋体" w:cs="宋体" w:hint="eastAsia"/>
                <w:kern w:val="0"/>
                <w:sz w:val="24"/>
                <w:szCs w:val="24"/>
              </w:rPr>
              <w:t>2</w:t>
            </w:r>
            <w:r w:rsidRPr="002C4846">
              <w:rPr>
                <w:rFonts w:ascii="宋体" w:eastAsia="宋体" w:hAnsi="宋体" w:cs="宋体"/>
                <w:kern w:val="0"/>
                <w:sz w:val="24"/>
                <w:szCs w:val="24"/>
              </w:rPr>
              <w:t>020.12-2022.12</w:t>
            </w:r>
          </w:p>
        </w:tc>
      </w:tr>
      <w:tr w:rsidR="00D24B72" w:rsidRPr="00EF6D5E" w14:paraId="503D568C" w14:textId="6AC0556F" w:rsidTr="00602FC2">
        <w:trPr>
          <w:trHeight w:val="737"/>
        </w:trPr>
        <w:tc>
          <w:tcPr>
            <w:tcW w:w="1654" w:type="dxa"/>
            <w:vAlign w:val="center"/>
          </w:tcPr>
          <w:p w14:paraId="4458FA30" w14:textId="77777777" w:rsidR="00386882" w:rsidRPr="00EF6D5E" w:rsidRDefault="00386882" w:rsidP="00386882">
            <w:pPr>
              <w:jc w:val="center"/>
              <w:rPr>
                <w:sz w:val="24"/>
                <w:szCs w:val="24"/>
              </w:rPr>
            </w:pPr>
            <w:r w:rsidRPr="00491CF9">
              <w:rPr>
                <w:rFonts w:ascii="楷体" w:eastAsia="楷体" w:hAnsi="楷体" w:hint="eastAsia"/>
                <w:sz w:val="24"/>
                <w:szCs w:val="24"/>
              </w:rPr>
              <w:t>20</w:t>
            </w:r>
            <w:r w:rsidRPr="00491CF9">
              <w:rPr>
                <w:rFonts w:ascii="楷体" w:eastAsia="楷体" w:hAnsi="楷体"/>
                <w:sz w:val="24"/>
                <w:szCs w:val="24"/>
              </w:rPr>
              <w:t>20</w:t>
            </w:r>
            <w:r w:rsidRPr="00491CF9">
              <w:rPr>
                <w:rFonts w:ascii="楷体" w:eastAsia="楷体" w:hAnsi="楷体" w:hint="eastAsia"/>
                <w:sz w:val="24"/>
                <w:szCs w:val="24"/>
              </w:rPr>
              <w:t>JYKX-</w:t>
            </w:r>
            <w:r>
              <w:rPr>
                <w:rFonts w:ascii="楷体" w:eastAsia="楷体" w:hAnsi="楷体"/>
                <w:sz w:val="24"/>
                <w:szCs w:val="24"/>
              </w:rPr>
              <w:t>44</w:t>
            </w:r>
          </w:p>
        </w:tc>
        <w:tc>
          <w:tcPr>
            <w:tcW w:w="5293" w:type="dxa"/>
            <w:vAlign w:val="center"/>
          </w:tcPr>
          <w:p w14:paraId="2482E9A4"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我国航空体育课程体系的设计与优化研究</w:t>
            </w:r>
          </w:p>
        </w:tc>
        <w:tc>
          <w:tcPr>
            <w:tcW w:w="1275" w:type="dxa"/>
            <w:vAlign w:val="center"/>
          </w:tcPr>
          <w:p w14:paraId="4D4A0920"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陈华卫</w:t>
            </w:r>
          </w:p>
        </w:tc>
        <w:tc>
          <w:tcPr>
            <w:tcW w:w="2552" w:type="dxa"/>
            <w:vAlign w:val="center"/>
          </w:tcPr>
          <w:p w14:paraId="2C4CF495"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体育部</w:t>
            </w:r>
          </w:p>
        </w:tc>
        <w:tc>
          <w:tcPr>
            <w:tcW w:w="1417" w:type="dxa"/>
            <w:vAlign w:val="center"/>
          </w:tcPr>
          <w:p w14:paraId="1F4FB772" w14:textId="77777777" w:rsidR="00386882" w:rsidRPr="00EF6D5E" w:rsidRDefault="00386882" w:rsidP="00386882">
            <w:pPr>
              <w:jc w:val="center"/>
              <w:rPr>
                <w:sz w:val="24"/>
                <w:szCs w:val="24"/>
              </w:rPr>
            </w:pPr>
            <w:r w:rsidRPr="00EF6D5E">
              <w:rPr>
                <w:rFonts w:ascii="宋体" w:eastAsia="宋体" w:hAnsi="宋体" w:cs="宋体" w:hint="eastAsia"/>
                <w:color w:val="000000"/>
                <w:kern w:val="0"/>
                <w:sz w:val="24"/>
                <w:szCs w:val="24"/>
              </w:rPr>
              <w:t>一般</w:t>
            </w:r>
          </w:p>
        </w:tc>
        <w:tc>
          <w:tcPr>
            <w:tcW w:w="2046" w:type="dxa"/>
            <w:vAlign w:val="center"/>
          </w:tcPr>
          <w:p w14:paraId="6F9A6E9E" w14:textId="2AC0DEC4" w:rsidR="00386882" w:rsidRPr="00EF6D5E" w:rsidRDefault="00386882" w:rsidP="00386882">
            <w:pPr>
              <w:jc w:val="center"/>
              <w:rPr>
                <w:rFonts w:ascii="宋体" w:eastAsia="宋体" w:hAnsi="宋体" w:cs="宋体"/>
                <w:color w:val="000000"/>
                <w:kern w:val="0"/>
                <w:sz w:val="24"/>
                <w:szCs w:val="24"/>
              </w:rPr>
            </w:pPr>
            <w:r w:rsidRPr="002C4846">
              <w:rPr>
                <w:rFonts w:ascii="宋体" w:eastAsia="宋体" w:hAnsi="宋体" w:cs="宋体" w:hint="eastAsia"/>
                <w:kern w:val="0"/>
                <w:sz w:val="24"/>
                <w:szCs w:val="24"/>
              </w:rPr>
              <w:t>2</w:t>
            </w:r>
            <w:r w:rsidRPr="002C4846">
              <w:rPr>
                <w:rFonts w:ascii="宋体" w:eastAsia="宋体" w:hAnsi="宋体" w:cs="宋体"/>
                <w:kern w:val="0"/>
                <w:sz w:val="24"/>
                <w:szCs w:val="24"/>
              </w:rPr>
              <w:t>020.12-2022.12</w:t>
            </w:r>
          </w:p>
        </w:tc>
      </w:tr>
      <w:tr w:rsidR="00D24B72" w:rsidRPr="00EF6D5E" w14:paraId="63E139DC" w14:textId="1292A7CD" w:rsidTr="00602FC2">
        <w:trPr>
          <w:trHeight w:val="737"/>
        </w:trPr>
        <w:tc>
          <w:tcPr>
            <w:tcW w:w="1654" w:type="dxa"/>
            <w:vAlign w:val="center"/>
          </w:tcPr>
          <w:p w14:paraId="5C2E134C" w14:textId="77777777" w:rsidR="00386882" w:rsidRPr="00EF6D5E" w:rsidRDefault="00386882" w:rsidP="00386882">
            <w:pPr>
              <w:jc w:val="center"/>
              <w:rPr>
                <w:sz w:val="24"/>
                <w:szCs w:val="24"/>
              </w:rPr>
            </w:pPr>
            <w:r w:rsidRPr="00491CF9">
              <w:rPr>
                <w:rFonts w:ascii="楷体" w:eastAsia="楷体" w:hAnsi="楷体" w:hint="eastAsia"/>
                <w:sz w:val="24"/>
                <w:szCs w:val="24"/>
              </w:rPr>
              <w:t>20</w:t>
            </w:r>
            <w:r w:rsidRPr="00491CF9">
              <w:rPr>
                <w:rFonts w:ascii="楷体" w:eastAsia="楷体" w:hAnsi="楷体"/>
                <w:sz w:val="24"/>
                <w:szCs w:val="24"/>
              </w:rPr>
              <w:t>20</w:t>
            </w:r>
            <w:r w:rsidRPr="00491CF9">
              <w:rPr>
                <w:rFonts w:ascii="楷体" w:eastAsia="楷体" w:hAnsi="楷体" w:hint="eastAsia"/>
                <w:sz w:val="24"/>
                <w:szCs w:val="24"/>
              </w:rPr>
              <w:t>JYKX-</w:t>
            </w:r>
            <w:r>
              <w:rPr>
                <w:rFonts w:ascii="楷体" w:eastAsia="楷体" w:hAnsi="楷体"/>
                <w:sz w:val="24"/>
                <w:szCs w:val="24"/>
              </w:rPr>
              <w:t>45</w:t>
            </w:r>
          </w:p>
        </w:tc>
        <w:tc>
          <w:tcPr>
            <w:tcW w:w="5293" w:type="dxa"/>
            <w:vAlign w:val="center"/>
          </w:tcPr>
          <w:p w14:paraId="6EA72DA9"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积极心理学视角下的高校心理健康教育课程研究</w:t>
            </w:r>
          </w:p>
        </w:tc>
        <w:tc>
          <w:tcPr>
            <w:tcW w:w="1275" w:type="dxa"/>
            <w:vAlign w:val="center"/>
          </w:tcPr>
          <w:p w14:paraId="1E8FB18B"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杨雪花</w:t>
            </w:r>
          </w:p>
        </w:tc>
        <w:tc>
          <w:tcPr>
            <w:tcW w:w="2552" w:type="dxa"/>
            <w:vAlign w:val="center"/>
          </w:tcPr>
          <w:p w14:paraId="099AF2CC"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心理健康教育中心</w:t>
            </w:r>
          </w:p>
        </w:tc>
        <w:tc>
          <w:tcPr>
            <w:tcW w:w="1417" w:type="dxa"/>
            <w:vAlign w:val="center"/>
          </w:tcPr>
          <w:p w14:paraId="186132A9" w14:textId="77777777" w:rsidR="00386882" w:rsidRPr="00EF6D5E" w:rsidRDefault="00386882" w:rsidP="00386882">
            <w:pPr>
              <w:jc w:val="center"/>
              <w:rPr>
                <w:sz w:val="24"/>
                <w:szCs w:val="24"/>
              </w:rPr>
            </w:pPr>
            <w:r w:rsidRPr="00EF6D5E">
              <w:rPr>
                <w:rFonts w:ascii="宋体" w:eastAsia="宋体" w:hAnsi="宋体" w:cs="宋体" w:hint="eastAsia"/>
                <w:color w:val="000000"/>
                <w:kern w:val="0"/>
                <w:sz w:val="24"/>
                <w:szCs w:val="24"/>
              </w:rPr>
              <w:t>一般</w:t>
            </w:r>
          </w:p>
        </w:tc>
        <w:tc>
          <w:tcPr>
            <w:tcW w:w="2046" w:type="dxa"/>
            <w:vAlign w:val="center"/>
          </w:tcPr>
          <w:p w14:paraId="1F3C1574" w14:textId="442ECE7C" w:rsidR="00386882" w:rsidRPr="00EF6D5E" w:rsidRDefault="00386882" w:rsidP="00386882">
            <w:pPr>
              <w:jc w:val="center"/>
              <w:rPr>
                <w:rFonts w:ascii="宋体" w:eastAsia="宋体" w:hAnsi="宋体" w:cs="宋体"/>
                <w:color w:val="000000"/>
                <w:kern w:val="0"/>
                <w:sz w:val="24"/>
                <w:szCs w:val="24"/>
              </w:rPr>
            </w:pPr>
            <w:r w:rsidRPr="002C4846">
              <w:rPr>
                <w:rFonts w:ascii="宋体" w:eastAsia="宋体" w:hAnsi="宋体" w:cs="宋体" w:hint="eastAsia"/>
                <w:kern w:val="0"/>
                <w:sz w:val="24"/>
                <w:szCs w:val="24"/>
              </w:rPr>
              <w:t>2</w:t>
            </w:r>
            <w:r w:rsidRPr="002C4846">
              <w:rPr>
                <w:rFonts w:ascii="宋体" w:eastAsia="宋体" w:hAnsi="宋体" w:cs="宋体"/>
                <w:kern w:val="0"/>
                <w:sz w:val="24"/>
                <w:szCs w:val="24"/>
              </w:rPr>
              <w:t>020.12-2022.12</w:t>
            </w:r>
          </w:p>
        </w:tc>
      </w:tr>
      <w:tr w:rsidR="00D24B72" w:rsidRPr="00EF6D5E" w14:paraId="2E1DF06E" w14:textId="5F0FBC89" w:rsidTr="00602FC2">
        <w:trPr>
          <w:trHeight w:val="737"/>
        </w:trPr>
        <w:tc>
          <w:tcPr>
            <w:tcW w:w="1654" w:type="dxa"/>
            <w:vAlign w:val="center"/>
          </w:tcPr>
          <w:p w14:paraId="52759D2A" w14:textId="77777777" w:rsidR="00386882" w:rsidRPr="00EF6D5E" w:rsidRDefault="00386882" w:rsidP="00386882">
            <w:pPr>
              <w:jc w:val="center"/>
              <w:rPr>
                <w:sz w:val="24"/>
                <w:szCs w:val="24"/>
              </w:rPr>
            </w:pPr>
            <w:r w:rsidRPr="00491CF9">
              <w:rPr>
                <w:rFonts w:ascii="楷体" w:eastAsia="楷体" w:hAnsi="楷体" w:hint="eastAsia"/>
                <w:sz w:val="24"/>
                <w:szCs w:val="24"/>
              </w:rPr>
              <w:t>20</w:t>
            </w:r>
            <w:r w:rsidRPr="00491CF9">
              <w:rPr>
                <w:rFonts w:ascii="楷体" w:eastAsia="楷体" w:hAnsi="楷体"/>
                <w:sz w:val="24"/>
                <w:szCs w:val="24"/>
              </w:rPr>
              <w:t>20</w:t>
            </w:r>
            <w:r w:rsidRPr="00491CF9">
              <w:rPr>
                <w:rFonts w:ascii="楷体" w:eastAsia="楷体" w:hAnsi="楷体" w:hint="eastAsia"/>
                <w:sz w:val="24"/>
                <w:szCs w:val="24"/>
              </w:rPr>
              <w:t>JYKX-</w:t>
            </w:r>
            <w:r>
              <w:rPr>
                <w:rFonts w:ascii="楷体" w:eastAsia="楷体" w:hAnsi="楷体"/>
                <w:sz w:val="24"/>
                <w:szCs w:val="24"/>
              </w:rPr>
              <w:t>46</w:t>
            </w:r>
          </w:p>
        </w:tc>
        <w:tc>
          <w:tcPr>
            <w:tcW w:w="5293" w:type="dxa"/>
            <w:vAlign w:val="center"/>
          </w:tcPr>
          <w:p w14:paraId="051B31D9"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面向新工科的线上线下混合式微机原理及接口技术实验教学研究</w:t>
            </w:r>
          </w:p>
        </w:tc>
        <w:tc>
          <w:tcPr>
            <w:tcW w:w="1275" w:type="dxa"/>
            <w:vAlign w:val="center"/>
          </w:tcPr>
          <w:p w14:paraId="7F540049"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王心</w:t>
            </w:r>
            <w:proofErr w:type="gramStart"/>
            <w:r w:rsidRPr="00EF6D5E">
              <w:rPr>
                <w:rFonts w:ascii="宋体" w:eastAsia="宋体" w:hAnsi="宋体" w:cs="宋体" w:hint="eastAsia"/>
                <w:color w:val="000000"/>
                <w:kern w:val="0"/>
                <w:sz w:val="24"/>
                <w:szCs w:val="24"/>
              </w:rPr>
              <w:t>一</w:t>
            </w:r>
            <w:proofErr w:type="gramEnd"/>
          </w:p>
        </w:tc>
        <w:tc>
          <w:tcPr>
            <w:tcW w:w="2552" w:type="dxa"/>
            <w:vAlign w:val="center"/>
          </w:tcPr>
          <w:p w14:paraId="549BE209"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公共实验教学部</w:t>
            </w:r>
          </w:p>
        </w:tc>
        <w:tc>
          <w:tcPr>
            <w:tcW w:w="1417" w:type="dxa"/>
            <w:vAlign w:val="center"/>
          </w:tcPr>
          <w:p w14:paraId="7B3B544C" w14:textId="77777777" w:rsidR="00386882" w:rsidRPr="00EF6D5E" w:rsidRDefault="00386882" w:rsidP="00386882">
            <w:pPr>
              <w:jc w:val="center"/>
              <w:rPr>
                <w:sz w:val="24"/>
                <w:szCs w:val="24"/>
              </w:rPr>
            </w:pPr>
            <w:r w:rsidRPr="00EF6D5E">
              <w:rPr>
                <w:rFonts w:ascii="宋体" w:eastAsia="宋体" w:hAnsi="宋体" w:cs="宋体" w:hint="eastAsia"/>
                <w:color w:val="000000"/>
                <w:kern w:val="0"/>
                <w:sz w:val="24"/>
                <w:szCs w:val="24"/>
              </w:rPr>
              <w:t>一般</w:t>
            </w:r>
          </w:p>
        </w:tc>
        <w:tc>
          <w:tcPr>
            <w:tcW w:w="2046" w:type="dxa"/>
            <w:vAlign w:val="center"/>
          </w:tcPr>
          <w:p w14:paraId="79C0B2DA" w14:textId="52B43740" w:rsidR="00386882" w:rsidRPr="00EF6D5E" w:rsidRDefault="00386882" w:rsidP="00386882">
            <w:pPr>
              <w:jc w:val="center"/>
              <w:rPr>
                <w:rFonts w:ascii="宋体" w:eastAsia="宋体" w:hAnsi="宋体" w:cs="宋体"/>
                <w:color w:val="000000"/>
                <w:kern w:val="0"/>
                <w:sz w:val="24"/>
                <w:szCs w:val="24"/>
              </w:rPr>
            </w:pPr>
            <w:r w:rsidRPr="002C4846">
              <w:rPr>
                <w:rFonts w:ascii="宋体" w:eastAsia="宋体" w:hAnsi="宋体" w:cs="宋体" w:hint="eastAsia"/>
                <w:kern w:val="0"/>
                <w:sz w:val="24"/>
                <w:szCs w:val="24"/>
              </w:rPr>
              <w:t>2</w:t>
            </w:r>
            <w:r w:rsidRPr="002C4846">
              <w:rPr>
                <w:rFonts w:ascii="宋体" w:eastAsia="宋体" w:hAnsi="宋体" w:cs="宋体"/>
                <w:kern w:val="0"/>
                <w:sz w:val="24"/>
                <w:szCs w:val="24"/>
              </w:rPr>
              <w:t>020.12-2022.12</w:t>
            </w:r>
          </w:p>
        </w:tc>
      </w:tr>
      <w:tr w:rsidR="00D24B72" w:rsidRPr="00EF6D5E" w14:paraId="03468323" w14:textId="709A424A" w:rsidTr="00602FC2">
        <w:trPr>
          <w:trHeight w:val="737"/>
        </w:trPr>
        <w:tc>
          <w:tcPr>
            <w:tcW w:w="1654" w:type="dxa"/>
            <w:vAlign w:val="center"/>
          </w:tcPr>
          <w:p w14:paraId="4D9D7983" w14:textId="77777777" w:rsidR="00386882" w:rsidRPr="00EF6D5E" w:rsidRDefault="00386882" w:rsidP="00386882">
            <w:pPr>
              <w:jc w:val="center"/>
              <w:rPr>
                <w:sz w:val="24"/>
                <w:szCs w:val="24"/>
              </w:rPr>
            </w:pPr>
            <w:r w:rsidRPr="00491CF9">
              <w:rPr>
                <w:rFonts w:ascii="楷体" w:eastAsia="楷体" w:hAnsi="楷体" w:hint="eastAsia"/>
                <w:sz w:val="24"/>
                <w:szCs w:val="24"/>
              </w:rPr>
              <w:t>20</w:t>
            </w:r>
            <w:r w:rsidRPr="00491CF9">
              <w:rPr>
                <w:rFonts w:ascii="楷体" w:eastAsia="楷体" w:hAnsi="楷体"/>
                <w:sz w:val="24"/>
                <w:szCs w:val="24"/>
              </w:rPr>
              <w:t>20</w:t>
            </w:r>
            <w:r w:rsidRPr="00491CF9">
              <w:rPr>
                <w:rFonts w:ascii="楷体" w:eastAsia="楷体" w:hAnsi="楷体" w:hint="eastAsia"/>
                <w:sz w:val="24"/>
                <w:szCs w:val="24"/>
              </w:rPr>
              <w:t>JYKX-</w:t>
            </w:r>
            <w:r>
              <w:rPr>
                <w:rFonts w:ascii="楷体" w:eastAsia="楷体" w:hAnsi="楷体"/>
                <w:sz w:val="24"/>
                <w:szCs w:val="24"/>
              </w:rPr>
              <w:t>47</w:t>
            </w:r>
          </w:p>
        </w:tc>
        <w:tc>
          <w:tcPr>
            <w:tcW w:w="5293" w:type="dxa"/>
            <w:vAlign w:val="center"/>
          </w:tcPr>
          <w:p w14:paraId="2D4B705B"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新形势下工科本科高年级计算力学教学创新与实践</w:t>
            </w:r>
          </w:p>
        </w:tc>
        <w:tc>
          <w:tcPr>
            <w:tcW w:w="1275" w:type="dxa"/>
            <w:vAlign w:val="center"/>
          </w:tcPr>
          <w:p w14:paraId="42221DC3"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王彬</w:t>
            </w:r>
          </w:p>
        </w:tc>
        <w:tc>
          <w:tcPr>
            <w:tcW w:w="2552" w:type="dxa"/>
            <w:vAlign w:val="center"/>
          </w:tcPr>
          <w:p w14:paraId="31DC9F5A"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航空学院</w:t>
            </w:r>
          </w:p>
        </w:tc>
        <w:tc>
          <w:tcPr>
            <w:tcW w:w="1417" w:type="dxa"/>
            <w:vAlign w:val="center"/>
          </w:tcPr>
          <w:p w14:paraId="77DA0D8B" w14:textId="77777777" w:rsidR="00386882" w:rsidRPr="00EF6D5E" w:rsidRDefault="00386882" w:rsidP="00386882">
            <w:pPr>
              <w:jc w:val="center"/>
              <w:rPr>
                <w:sz w:val="24"/>
                <w:szCs w:val="24"/>
              </w:rPr>
            </w:pPr>
            <w:r w:rsidRPr="00EF6D5E">
              <w:rPr>
                <w:rFonts w:ascii="宋体" w:eastAsia="宋体" w:hAnsi="宋体" w:cs="宋体" w:hint="eastAsia"/>
                <w:color w:val="000000"/>
                <w:kern w:val="0"/>
                <w:sz w:val="24"/>
                <w:szCs w:val="24"/>
              </w:rPr>
              <w:t>立项</w:t>
            </w:r>
          </w:p>
        </w:tc>
        <w:tc>
          <w:tcPr>
            <w:tcW w:w="2046" w:type="dxa"/>
            <w:vAlign w:val="center"/>
          </w:tcPr>
          <w:p w14:paraId="68EDFCB4" w14:textId="66B861AC" w:rsidR="00386882" w:rsidRPr="00EF6D5E" w:rsidRDefault="00386882" w:rsidP="00386882">
            <w:pPr>
              <w:jc w:val="center"/>
              <w:rPr>
                <w:rFonts w:ascii="宋体" w:eastAsia="宋体" w:hAnsi="宋体" w:cs="宋体"/>
                <w:color w:val="000000"/>
                <w:kern w:val="0"/>
                <w:sz w:val="24"/>
                <w:szCs w:val="24"/>
              </w:rPr>
            </w:pPr>
            <w:r w:rsidRPr="002C4846">
              <w:rPr>
                <w:rFonts w:ascii="宋体" w:eastAsia="宋体" w:hAnsi="宋体" w:cs="宋体" w:hint="eastAsia"/>
                <w:kern w:val="0"/>
                <w:sz w:val="24"/>
                <w:szCs w:val="24"/>
              </w:rPr>
              <w:t>2</w:t>
            </w:r>
            <w:r w:rsidRPr="002C4846">
              <w:rPr>
                <w:rFonts w:ascii="宋体" w:eastAsia="宋体" w:hAnsi="宋体" w:cs="宋体"/>
                <w:kern w:val="0"/>
                <w:sz w:val="24"/>
                <w:szCs w:val="24"/>
              </w:rPr>
              <w:t>020.12-2022.12</w:t>
            </w:r>
          </w:p>
        </w:tc>
      </w:tr>
      <w:tr w:rsidR="00D24B72" w:rsidRPr="00EF6D5E" w14:paraId="4DBA2D29" w14:textId="0D046DEB" w:rsidTr="00602FC2">
        <w:trPr>
          <w:trHeight w:val="737"/>
        </w:trPr>
        <w:tc>
          <w:tcPr>
            <w:tcW w:w="1654" w:type="dxa"/>
            <w:vAlign w:val="center"/>
          </w:tcPr>
          <w:p w14:paraId="43219016" w14:textId="77777777" w:rsidR="00386882" w:rsidRPr="00EF6D5E" w:rsidRDefault="00386882" w:rsidP="00386882">
            <w:pPr>
              <w:jc w:val="center"/>
              <w:rPr>
                <w:sz w:val="24"/>
                <w:szCs w:val="24"/>
              </w:rPr>
            </w:pPr>
            <w:r w:rsidRPr="00491CF9">
              <w:rPr>
                <w:rFonts w:ascii="楷体" w:eastAsia="楷体" w:hAnsi="楷体" w:hint="eastAsia"/>
                <w:sz w:val="24"/>
                <w:szCs w:val="24"/>
              </w:rPr>
              <w:t>20</w:t>
            </w:r>
            <w:r w:rsidRPr="00491CF9">
              <w:rPr>
                <w:rFonts w:ascii="楷体" w:eastAsia="楷体" w:hAnsi="楷体"/>
                <w:sz w:val="24"/>
                <w:szCs w:val="24"/>
              </w:rPr>
              <w:t>20</w:t>
            </w:r>
            <w:r w:rsidRPr="00491CF9">
              <w:rPr>
                <w:rFonts w:ascii="楷体" w:eastAsia="楷体" w:hAnsi="楷体" w:hint="eastAsia"/>
                <w:sz w:val="24"/>
                <w:szCs w:val="24"/>
              </w:rPr>
              <w:t>JYKX-</w:t>
            </w:r>
            <w:r>
              <w:rPr>
                <w:rFonts w:ascii="楷体" w:eastAsia="楷体" w:hAnsi="楷体"/>
                <w:sz w:val="24"/>
                <w:szCs w:val="24"/>
              </w:rPr>
              <w:t>48</w:t>
            </w:r>
          </w:p>
        </w:tc>
        <w:tc>
          <w:tcPr>
            <w:tcW w:w="5293" w:type="dxa"/>
            <w:vAlign w:val="center"/>
          </w:tcPr>
          <w:p w14:paraId="79A16293"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面向航空发动机的控制课程混合式教学研究与实践</w:t>
            </w:r>
          </w:p>
        </w:tc>
        <w:tc>
          <w:tcPr>
            <w:tcW w:w="1275" w:type="dxa"/>
            <w:vAlign w:val="center"/>
          </w:tcPr>
          <w:p w14:paraId="3F4F964A"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鲁峰</w:t>
            </w:r>
          </w:p>
        </w:tc>
        <w:tc>
          <w:tcPr>
            <w:tcW w:w="2552" w:type="dxa"/>
            <w:vAlign w:val="center"/>
          </w:tcPr>
          <w:p w14:paraId="6B457C82"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能源与动力学院</w:t>
            </w:r>
          </w:p>
        </w:tc>
        <w:tc>
          <w:tcPr>
            <w:tcW w:w="1417" w:type="dxa"/>
            <w:vAlign w:val="center"/>
          </w:tcPr>
          <w:p w14:paraId="63C66915" w14:textId="77777777" w:rsidR="00386882" w:rsidRPr="00EF6D5E" w:rsidRDefault="00386882" w:rsidP="00386882">
            <w:pPr>
              <w:jc w:val="center"/>
              <w:rPr>
                <w:sz w:val="24"/>
                <w:szCs w:val="24"/>
              </w:rPr>
            </w:pPr>
            <w:r w:rsidRPr="00EF6D5E">
              <w:rPr>
                <w:rFonts w:ascii="宋体" w:eastAsia="宋体" w:hAnsi="宋体" w:cs="宋体" w:hint="eastAsia"/>
                <w:color w:val="000000"/>
                <w:kern w:val="0"/>
                <w:sz w:val="24"/>
                <w:szCs w:val="24"/>
              </w:rPr>
              <w:t>立项</w:t>
            </w:r>
          </w:p>
        </w:tc>
        <w:tc>
          <w:tcPr>
            <w:tcW w:w="2046" w:type="dxa"/>
            <w:vAlign w:val="center"/>
          </w:tcPr>
          <w:p w14:paraId="7DF992C1" w14:textId="4A87F201" w:rsidR="00386882" w:rsidRPr="00EF6D5E" w:rsidRDefault="00386882" w:rsidP="00386882">
            <w:pPr>
              <w:jc w:val="center"/>
              <w:rPr>
                <w:rFonts w:ascii="宋体" w:eastAsia="宋体" w:hAnsi="宋体" w:cs="宋体"/>
                <w:color w:val="000000"/>
                <w:kern w:val="0"/>
                <w:sz w:val="24"/>
                <w:szCs w:val="24"/>
              </w:rPr>
            </w:pPr>
            <w:r w:rsidRPr="002C4846">
              <w:rPr>
                <w:rFonts w:ascii="宋体" w:eastAsia="宋体" w:hAnsi="宋体" w:cs="宋体" w:hint="eastAsia"/>
                <w:kern w:val="0"/>
                <w:sz w:val="24"/>
                <w:szCs w:val="24"/>
              </w:rPr>
              <w:t>2</w:t>
            </w:r>
            <w:r w:rsidRPr="002C4846">
              <w:rPr>
                <w:rFonts w:ascii="宋体" w:eastAsia="宋体" w:hAnsi="宋体" w:cs="宋体"/>
                <w:kern w:val="0"/>
                <w:sz w:val="24"/>
                <w:szCs w:val="24"/>
              </w:rPr>
              <w:t>020.12-2022.12</w:t>
            </w:r>
          </w:p>
        </w:tc>
      </w:tr>
      <w:tr w:rsidR="00D24B72" w:rsidRPr="00EF6D5E" w14:paraId="5BAD7A15" w14:textId="6A7FF3C4" w:rsidTr="00602FC2">
        <w:trPr>
          <w:trHeight w:val="737"/>
        </w:trPr>
        <w:tc>
          <w:tcPr>
            <w:tcW w:w="1654" w:type="dxa"/>
            <w:vAlign w:val="center"/>
          </w:tcPr>
          <w:p w14:paraId="7A635243" w14:textId="77777777" w:rsidR="00386882" w:rsidRPr="00EF6D5E" w:rsidRDefault="00386882" w:rsidP="00386882">
            <w:pPr>
              <w:jc w:val="center"/>
              <w:rPr>
                <w:sz w:val="24"/>
                <w:szCs w:val="24"/>
              </w:rPr>
            </w:pPr>
            <w:r w:rsidRPr="00491CF9">
              <w:rPr>
                <w:rFonts w:ascii="楷体" w:eastAsia="楷体" w:hAnsi="楷体" w:hint="eastAsia"/>
                <w:sz w:val="24"/>
                <w:szCs w:val="24"/>
              </w:rPr>
              <w:t>20</w:t>
            </w:r>
            <w:r w:rsidRPr="00491CF9">
              <w:rPr>
                <w:rFonts w:ascii="楷体" w:eastAsia="楷体" w:hAnsi="楷体"/>
                <w:sz w:val="24"/>
                <w:szCs w:val="24"/>
              </w:rPr>
              <w:t>20</w:t>
            </w:r>
            <w:r w:rsidRPr="00491CF9">
              <w:rPr>
                <w:rFonts w:ascii="楷体" w:eastAsia="楷体" w:hAnsi="楷体" w:hint="eastAsia"/>
                <w:sz w:val="24"/>
                <w:szCs w:val="24"/>
              </w:rPr>
              <w:t>JYKX-</w:t>
            </w:r>
            <w:r>
              <w:rPr>
                <w:rFonts w:ascii="楷体" w:eastAsia="楷体" w:hAnsi="楷体"/>
                <w:sz w:val="24"/>
                <w:szCs w:val="24"/>
              </w:rPr>
              <w:t>49</w:t>
            </w:r>
          </w:p>
        </w:tc>
        <w:tc>
          <w:tcPr>
            <w:tcW w:w="5293" w:type="dxa"/>
            <w:vAlign w:val="center"/>
          </w:tcPr>
          <w:p w14:paraId="4F57C269"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互联网时代下高校自动控制实验教学的创新研究</w:t>
            </w:r>
          </w:p>
        </w:tc>
        <w:tc>
          <w:tcPr>
            <w:tcW w:w="1275" w:type="dxa"/>
            <w:vAlign w:val="center"/>
          </w:tcPr>
          <w:p w14:paraId="2CA0415A" w14:textId="77777777" w:rsidR="00386882" w:rsidRDefault="00386882" w:rsidP="00386882">
            <w:pPr>
              <w:rPr>
                <w:rFonts w:ascii="宋体" w:eastAsia="宋体" w:hAnsi="宋体" w:cs="宋体"/>
                <w:color w:val="000000"/>
                <w:kern w:val="0"/>
                <w:sz w:val="24"/>
                <w:szCs w:val="24"/>
              </w:rPr>
            </w:pPr>
            <w:r w:rsidRPr="00EF6D5E">
              <w:rPr>
                <w:rFonts w:ascii="宋体" w:eastAsia="宋体" w:hAnsi="宋体" w:cs="宋体" w:hint="eastAsia"/>
                <w:color w:val="000000"/>
                <w:kern w:val="0"/>
                <w:sz w:val="24"/>
                <w:szCs w:val="24"/>
              </w:rPr>
              <w:t xml:space="preserve">杨姗姗 </w:t>
            </w:r>
          </w:p>
          <w:p w14:paraId="74CA0989" w14:textId="1AF7E407" w:rsidR="00386882" w:rsidRPr="00EF6D5E" w:rsidRDefault="00386882" w:rsidP="00386882">
            <w:pPr>
              <w:rPr>
                <w:sz w:val="24"/>
                <w:szCs w:val="24"/>
              </w:rPr>
            </w:pPr>
            <w:r w:rsidRPr="00EF6D5E">
              <w:rPr>
                <w:rFonts w:ascii="宋体" w:eastAsia="宋体" w:hAnsi="宋体" w:cs="宋体" w:hint="eastAsia"/>
                <w:color w:val="000000"/>
                <w:kern w:val="0"/>
                <w:sz w:val="24"/>
                <w:szCs w:val="24"/>
              </w:rPr>
              <w:t>李</w:t>
            </w:r>
            <w:proofErr w:type="gramStart"/>
            <w:r w:rsidRPr="00EF6D5E">
              <w:rPr>
                <w:rFonts w:ascii="宋体" w:eastAsia="宋体" w:hAnsi="宋体" w:cs="宋体" w:hint="eastAsia"/>
                <w:color w:val="000000"/>
                <w:kern w:val="0"/>
                <w:sz w:val="24"/>
                <w:szCs w:val="24"/>
              </w:rPr>
              <w:t>韪韬</w:t>
            </w:r>
            <w:proofErr w:type="gramEnd"/>
            <w:r w:rsidRPr="00EF6D5E">
              <w:rPr>
                <w:rFonts w:ascii="宋体" w:eastAsia="宋体" w:hAnsi="宋体" w:cs="宋体" w:hint="eastAsia"/>
                <w:color w:val="000000"/>
                <w:kern w:val="0"/>
                <w:sz w:val="24"/>
                <w:szCs w:val="24"/>
              </w:rPr>
              <w:t xml:space="preserve">   </w:t>
            </w:r>
          </w:p>
        </w:tc>
        <w:tc>
          <w:tcPr>
            <w:tcW w:w="2552" w:type="dxa"/>
            <w:vAlign w:val="center"/>
          </w:tcPr>
          <w:p w14:paraId="05DCD358"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自动化学院</w:t>
            </w:r>
          </w:p>
        </w:tc>
        <w:tc>
          <w:tcPr>
            <w:tcW w:w="1417" w:type="dxa"/>
            <w:vAlign w:val="center"/>
          </w:tcPr>
          <w:p w14:paraId="03A49324" w14:textId="77777777" w:rsidR="00386882" w:rsidRPr="00EF6D5E" w:rsidRDefault="00386882" w:rsidP="00386882">
            <w:pPr>
              <w:jc w:val="center"/>
              <w:rPr>
                <w:sz w:val="24"/>
                <w:szCs w:val="24"/>
              </w:rPr>
            </w:pPr>
            <w:r w:rsidRPr="00EF6D5E">
              <w:rPr>
                <w:rFonts w:ascii="宋体" w:eastAsia="宋体" w:hAnsi="宋体" w:cs="宋体" w:hint="eastAsia"/>
                <w:color w:val="000000"/>
                <w:kern w:val="0"/>
                <w:sz w:val="24"/>
                <w:szCs w:val="24"/>
              </w:rPr>
              <w:t>立项</w:t>
            </w:r>
          </w:p>
        </w:tc>
        <w:tc>
          <w:tcPr>
            <w:tcW w:w="2046" w:type="dxa"/>
            <w:vAlign w:val="center"/>
          </w:tcPr>
          <w:p w14:paraId="49B79792" w14:textId="5C5BE721" w:rsidR="00386882" w:rsidRPr="00EF6D5E" w:rsidRDefault="00386882" w:rsidP="00386882">
            <w:pPr>
              <w:jc w:val="center"/>
              <w:rPr>
                <w:rFonts w:ascii="宋体" w:eastAsia="宋体" w:hAnsi="宋体" w:cs="宋体"/>
                <w:color w:val="000000"/>
                <w:kern w:val="0"/>
                <w:sz w:val="24"/>
                <w:szCs w:val="24"/>
              </w:rPr>
            </w:pPr>
            <w:r w:rsidRPr="002C4846">
              <w:rPr>
                <w:rFonts w:ascii="宋体" w:eastAsia="宋体" w:hAnsi="宋体" w:cs="宋体" w:hint="eastAsia"/>
                <w:kern w:val="0"/>
                <w:sz w:val="24"/>
                <w:szCs w:val="24"/>
              </w:rPr>
              <w:t>2</w:t>
            </w:r>
            <w:r w:rsidRPr="002C4846">
              <w:rPr>
                <w:rFonts w:ascii="宋体" w:eastAsia="宋体" w:hAnsi="宋体" w:cs="宋体"/>
                <w:kern w:val="0"/>
                <w:sz w:val="24"/>
                <w:szCs w:val="24"/>
              </w:rPr>
              <w:t>020.12-2022.12</w:t>
            </w:r>
          </w:p>
        </w:tc>
      </w:tr>
      <w:tr w:rsidR="00D24B72" w:rsidRPr="00EF6D5E" w14:paraId="6B4311E9" w14:textId="233E8F10" w:rsidTr="00602FC2">
        <w:trPr>
          <w:trHeight w:val="737"/>
        </w:trPr>
        <w:tc>
          <w:tcPr>
            <w:tcW w:w="1654" w:type="dxa"/>
            <w:vAlign w:val="center"/>
          </w:tcPr>
          <w:p w14:paraId="293165B3" w14:textId="77777777" w:rsidR="00386882" w:rsidRPr="00EF6D5E" w:rsidRDefault="00386882" w:rsidP="00386882">
            <w:pPr>
              <w:jc w:val="center"/>
              <w:rPr>
                <w:sz w:val="24"/>
                <w:szCs w:val="24"/>
              </w:rPr>
            </w:pPr>
            <w:r w:rsidRPr="00491CF9">
              <w:rPr>
                <w:rFonts w:ascii="楷体" w:eastAsia="楷体" w:hAnsi="楷体" w:hint="eastAsia"/>
                <w:sz w:val="24"/>
                <w:szCs w:val="24"/>
              </w:rPr>
              <w:lastRenderedPageBreak/>
              <w:t>20</w:t>
            </w:r>
            <w:r w:rsidRPr="00491CF9">
              <w:rPr>
                <w:rFonts w:ascii="楷体" w:eastAsia="楷体" w:hAnsi="楷体"/>
                <w:sz w:val="24"/>
                <w:szCs w:val="24"/>
              </w:rPr>
              <w:t>20</w:t>
            </w:r>
            <w:r w:rsidRPr="00491CF9">
              <w:rPr>
                <w:rFonts w:ascii="楷体" w:eastAsia="楷体" w:hAnsi="楷体" w:hint="eastAsia"/>
                <w:sz w:val="24"/>
                <w:szCs w:val="24"/>
              </w:rPr>
              <w:t>JYKX-</w:t>
            </w:r>
            <w:r>
              <w:rPr>
                <w:rFonts w:ascii="楷体" w:eastAsia="楷体" w:hAnsi="楷体"/>
                <w:sz w:val="24"/>
                <w:szCs w:val="24"/>
              </w:rPr>
              <w:t>50</w:t>
            </w:r>
          </w:p>
        </w:tc>
        <w:tc>
          <w:tcPr>
            <w:tcW w:w="5293" w:type="dxa"/>
            <w:vAlign w:val="center"/>
          </w:tcPr>
          <w:p w14:paraId="67175758"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面向航空航天特色人才培养的自动控制类课程实验体系改革与实践——以《控制系统工程》为例</w:t>
            </w:r>
          </w:p>
        </w:tc>
        <w:tc>
          <w:tcPr>
            <w:tcW w:w="1275" w:type="dxa"/>
            <w:vAlign w:val="center"/>
          </w:tcPr>
          <w:p w14:paraId="057ECA93"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彭秀辉</w:t>
            </w:r>
          </w:p>
        </w:tc>
        <w:tc>
          <w:tcPr>
            <w:tcW w:w="2552" w:type="dxa"/>
            <w:vAlign w:val="center"/>
          </w:tcPr>
          <w:p w14:paraId="6C2E29B0"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自动化学院</w:t>
            </w:r>
          </w:p>
        </w:tc>
        <w:tc>
          <w:tcPr>
            <w:tcW w:w="1417" w:type="dxa"/>
            <w:vAlign w:val="center"/>
          </w:tcPr>
          <w:p w14:paraId="42023F4C" w14:textId="77777777" w:rsidR="00386882" w:rsidRPr="00EF6D5E" w:rsidRDefault="00386882" w:rsidP="00386882">
            <w:pPr>
              <w:jc w:val="center"/>
              <w:rPr>
                <w:sz w:val="24"/>
                <w:szCs w:val="24"/>
              </w:rPr>
            </w:pPr>
            <w:r w:rsidRPr="00EF6D5E">
              <w:rPr>
                <w:rFonts w:ascii="宋体" w:eastAsia="宋体" w:hAnsi="宋体" w:cs="宋体" w:hint="eastAsia"/>
                <w:color w:val="000000"/>
                <w:kern w:val="0"/>
                <w:sz w:val="24"/>
                <w:szCs w:val="24"/>
              </w:rPr>
              <w:t>立项</w:t>
            </w:r>
          </w:p>
        </w:tc>
        <w:tc>
          <w:tcPr>
            <w:tcW w:w="2046" w:type="dxa"/>
            <w:vAlign w:val="center"/>
          </w:tcPr>
          <w:p w14:paraId="3203162E" w14:textId="4CBEC3DD" w:rsidR="00386882" w:rsidRPr="00EF6D5E" w:rsidRDefault="00386882" w:rsidP="00386882">
            <w:pPr>
              <w:jc w:val="center"/>
              <w:rPr>
                <w:rFonts w:ascii="宋体" w:eastAsia="宋体" w:hAnsi="宋体" w:cs="宋体"/>
                <w:color w:val="000000"/>
                <w:kern w:val="0"/>
                <w:sz w:val="24"/>
                <w:szCs w:val="24"/>
              </w:rPr>
            </w:pPr>
            <w:r w:rsidRPr="002C4846">
              <w:rPr>
                <w:rFonts w:ascii="宋体" w:eastAsia="宋体" w:hAnsi="宋体" w:cs="宋体" w:hint="eastAsia"/>
                <w:kern w:val="0"/>
                <w:sz w:val="24"/>
                <w:szCs w:val="24"/>
              </w:rPr>
              <w:t>2</w:t>
            </w:r>
            <w:r w:rsidRPr="002C4846">
              <w:rPr>
                <w:rFonts w:ascii="宋体" w:eastAsia="宋体" w:hAnsi="宋体" w:cs="宋体"/>
                <w:kern w:val="0"/>
                <w:sz w:val="24"/>
                <w:szCs w:val="24"/>
              </w:rPr>
              <w:t>020.12-2022.12</w:t>
            </w:r>
          </w:p>
        </w:tc>
      </w:tr>
      <w:tr w:rsidR="00D24B72" w:rsidRPr="00EF6D5E" w14:paraId="4650F04C" w14:textId="3B76B37C" w:rsidTr="00602FC2">
        <w:trPr>
          <w:trHeight w:val="737"/>
        </w:trPr>
        <w:tc>
          <w:tcPr>
            <w:tcW w:w="1654" w:type="dxa"/>
            <w:vAlign w:val="center"/>
          </w:tcPr>
          <w:p w14:paraId="0713068B" w14:textId="44271F8E" w:rsidR="00386882" w:rsidRPr="00EF6D5E" w:rsidRDefault="00386882" w:rsidP="00386882">
            <w:pPr>
              <w:jc w:val="center"/>
              <w:rPr>
                <w:sz w:val="24"/>
                <w:szCs w:val="24"/>
              </w:rPr>
            </w:pPr>
            <w:r w:rsidRPr="00491CF9">
              <w:rPr>
                <w:rFonts w:ascii="楷体" w:eastAsia="楷体" w:hAnsi="楷体" w:hint="eastAsia"/>
                <w:sz w:val="24"/>
                <w:szCs w:val="24"/>
              </w:rPr>
              <w:t>20</w:t>
            </w:r>
            <w:r w:rsidRPr="00491CF9">
              <w:rPr>
                <w:rFonts w:ascii="楷体" w:eastAsia="楷体" w:hAnsi="楷体"/>
                <w:sz w:val="24"/>
                <w:szCs w:val="24"/>
              </w:rPr>
              <w:t>20</w:t>
            </w:r>
            <w:r w:rsidRPr="00491CF9">
              <w:rPr>
                <w:rFonts w:ascii="楷体" w:eastAsia="楷体" w:hAnsi="楷体" w:hint="eastAsia"/>
                <w:sz w:val="24"/>
                <w:szCs w:val="24"/>
              </w:rPr>
              <w:t>JYKX-</w:t>
            </w:r>
            <w:r>
              <w:rPr>
                <w:rFonts w:ascii="楷体" w:eastAsia="楷体" w:hAnsi="楷体"/>
                <w:sz w:val="24"/>
                <w:szCs w:val="24"/>
              </w:rPr>
              <w:t>51</w:t>
            </w:r>
          </w:p>
        </w:tc>
        <w:tc>
          <w:tcPr>
            <w:tcW w:w="5293" w:type="dxa"/>
            <w:vAlign w:val="center"/>
          </w:tcPr>
          <w:p w14:paraId="7FEEAF60"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基于BOPPPS的《工程图学》课程线上线下混合式教学模式研究</w:t>
            </w:r>
          </w:p>
        </w:tc>
        <w:tc>
          <w:tcPr>
            <w:tcW w:w="1275" w:type="dxa"/>
            <w:vAlign w:val="center"/>
          </w:tcPr>
          <w:p w14:paraId="02CAEE83" w14:textId="77777777" w:rsidR="00386882" w:rsidRPr="00EF6D5E" w:rsidRDefault="00386882" w:rsidP="00386882">
            <w:pPr>
              <w:rPr>
                <w:sz w:val="24"/>
                <w:szCs w:val="24"/>
              </w:rPr>
            </w:pPr>
            <w:proofErr w:type="gramStart"/>
            <w:r w:rsidRPr="00EF6D5E">
              <w:rPr>
                <w:rFonts w:ascii="宋体" w:eastAsia="宋体" w:hAnsi="宋体" w:cs="宋体" w:hint="eastAsia"/>
                <w:color w:val="000000"/>
                <w:kern w:val="0"/>
                <w:sz w:val="24"/>
                <w:szCs w:val="24"/>
              </w:rPr>
              <w:t>陈旭玲</w:t>
            </w:r>
            <w:proofErr w:type="gramEnd"/>
          </w:p>
        </w:tc>
        <w:tc>
          <w:tcPr>
            <w:tcW w:w="2552" w:type="dxa"/>
            <w:vAlign w:val="center"/>
          </w:tcPr>
          <w:p w14:paraId="3E2CDC26"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机电学院</w:t>
            </w:r>
          </w:p>
        </w:tc>
        <w:tc>
          <w:tcPr>
            <w:tcW w:w="1417" w:type="dxa"/>
            <w:vAlign w:val="center"/>
          </w:tcPr>
          <w:p w14:paraId="5A067F5D" w14:textId="77777777" w:rsidR="00386882" w:rsidRPr="00EF6D5E" w:rsidRDefault="00386882" w:rsidP="00386882">
            <w:pPr>
              <w:jc w:val="center"/>
              <w:rPr>
                <w:sz w:val="24"/>
                <w:szCs w:val="24"/>
              </w:rPr>
            </w:pPr>
            <w:r w:rsidRPr="00EF6D5E">
              <w:rPr>
                <w:rFonts w:ascii="宋体" w:eastAsia="宋体" w:hAnsi="宋体" w:cs="宋体" w:hint="eastAsia"/>
                <w:color w:val="000000"/>
                <w:kern w:val="0"/>
                <w:sz w:val="24"/>
                <w:szCs w:val="24"/>
              </w:rPr>
              <w:t>立项</w:t>
            </w:r>
          </w:p>
        </w:tc>
        <w:tc>
          <w:tcPr>
            <w:tcW w:w="2046" w:type="dxa"/>
            <w:vAlign w:val="center"/>
          </w:tcPr>
          <w:p w14:paraId="53D06E8B" w14:textId="4D6CDE2F" w:rsidR="00386882" w:rsidRPr="00EF6D5E" w:rsidRDefault="00386882" w:rsidP="00386882">
            <w:pPr>
              <w:jc w:val="center"/>
              <w:rPr>
                <w:rFonts w:ascii="宋体" w:eastAsia="宋体" w:hAnsi="宋体" w:cs="宋体"/>
                <w:color w:val="000000"/>
                <w:kern w:val="0"/>
                <w:sz w:val="24"/>
                <w:szCs w:val="24"/>
              </w:rPr>
            </w:pPr>
            <w:r w:rsidRPr="002C4846">
              <w:rPr>
                <w:rFonts w:ascii="宋体" w:eastAsia="宋体" w:hAnsi="宋体" w:cs="宋体" w:hint="eastAsia"/>
                <w:kern w:val="0"/>
                <w:sz w:val="24"/>
                <w:szCs w:val="24"/>
              </w:rPr>
              <w:t>2</w:t>
            </w:r>
            <w:r w:rsidRPr="002C4846">
              <w:rPr>
                <w:rFonts w:ascii="宋体" w:eastAsia="宋体" w:hAnsi="宋体" w:cs="宋体"/>
                <w:kern w:val="0"/>
                <w:sz w:val="24"/>
                <w:szCs w:val="24"/>
              </w:rPr>
              <w:t>020.12-2022.12</w:t>
            </w:r>
          </w:p>
        </w:tc>
      </w:tr>
      <w:tr w:rsidR="00D24B72" w:rsidRPr="00EF6D5E" w14:paraId="4814EB70" w14:textId="7E2DA3CF" w:rsidTr="00602FC2">
        <w:trPr>
          <w:trHeight w:val="737"/>
        </w:trPr>
        <w:tc>
          <w:tcPr>
            <w:tcW w:w="1654" w:type="dxa"/>
            <w:vAlign w:val="center"/>
          </w:tcPr>
          <w:p w14:paraId="2A1F6176" w14:textId="5017C3D5" w:rsidR="00386882" w:rsidRPr="00EF6D5E" w:rsidRDefault="00386882" w:rsidP="00386882">
            <w:pPr>
              <w:jc w:val="center"/>
              <w:rPr>
                <w:sz w:val="24"/>
                <w:szCs w:val="24"/>
              </w:rPr>
            </w:pPr>
            <w:r w:rsidRPr="00491CF9">
              <w:rPr>
                <w:rFonts w:ascii="楷体" w:eastAsia="楷体" w:hAnsi="楷体" w:hint="eastAsia"/>
                <w:sz w:val="24"/>
                <w:szCs w:val="24"/>
              </w:rPr>
              <w:t>20</w:t>
            </w:r>
            <w:r w:rsidRPr="00491CF9">
              <w:rPr>
                <w:rFonts w:ascii="楷体" w:eastAsia="楷体" w:hAnsi="楷体"/>
                <w:sz w:val="24"/>
                <w:szCs w:val="24"/>
              </w:rPr>
              <w:t>20</w:t>
            </w:r>
            <w:r w:rsidRPr="00491CF9">
              <w:rPr>
                <w:rFonts w:ascii="楷体" w:eastAsia="楷体" w:hAnsi="楷体" w:hint="eastAsia"/>
                <w:sz w:val="24"/>
                <w:szCs w:val="24"/>
              </w:rPr>
              <w:t>JYKX-</w:t>
            </w:r>
            <w:r>
              <w:rPr>
                <w:rFonts w:ascii="楷体" w:eastAsia="楷体" w:hAnsi="楷体"/>
                <w:sz w:val="24"/>
                <w:szCs w:val="24"/>
              </w:rPr>
              <w:t>52</w:t>
            </w:r>
          </w:p>
        </w:tc>
        <w:tc>
          <w:tcPr>
            <w:tcW w:w="5293" w:type="dxa"/>
            <w:vAlign w:val="center"/>
          </w:tcPr>
          <w:p w14:paraId="10EABB25"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基于</w:t>
            </w:r>
            <w:proofErr w:type="gramStart"/>
            <w:r w:rsidRPr="00EF6D5E">
              <w:rPr>
                <w:rFonts w:ascii="宋体" w:eastAsia="宋体" w:hAnsi="宋体" w:cs="宋体" w:hint="eastAsia"/>
                <w:color w:val="000000"/>
                <w:kern w:val="0"/>
                <w:sz w:val="24"/>
                <w:szCs w:val="24"/>
              </w:rPr>
              <w:t>课程思政的</w:t>
            </w:r>
            <w:proofErr w:type="gramEnd"/>
            <w:r w:rsidRPr="00EF6D5E">
              <w:rPr>
                <w:rFonts w:ascii="宋体" w:eastAsia="宋体" w:hAnsi="宋体" w:cs="宋体" w:hint="eastAsia"/>
                <w:color w:val="000000"/>
                <w:kern w:val="0"/>
                <w:sz w:val="24"/>
                <w:szCs w:val="24"/>
              </w:rPr>
              <w:t>机械加工新发展课程教学改革研究</w:t>
            </w:r>
          </w:p>
        </w:tc>
        <w:tc>
          <w:tcPr>
            <w:tcW w:w="1275" w:type="dxa"/>
            <w:vAlign w:val="center"/>
          </w:tcPr>
          <w:p w14:paraId="181A34AA"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杨长勇</w:t>
            </w:r>
          </w:p>
        </w:tc>
        <w:tc>
          <w:tcPr>
            <w:tcW w:w="2552" w:type="dxa"/>
            <w:vAlign w:val="center"/>
          </w:tcPr>
          <w:p w14:paraId="40631667"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机电学院</w:t>
            </w:r>
          </w:p>
        </w:tc>
        <w:tc>
          <w:tcPr>
            <w:tcW w:w="1417" w:type="dxa"/>
            <w:vAlign w:val="center"/>
          </w:tcPr>
          <w:p w14:paraId="345F538C" w14:textId="77777777" w:rsidR="00386882" w:rsidRPr="00EF6D5E" w:rsidRDefault="00386882" w:rsidP="00386882">
            <w:pPr>
              <w:jc w:val="center"/>
              <w:rPr>
                <w:sz w:val="24"/>
                <w:szCs w:val="24"/>
              </w:rPr>
            </w:pPr>
            <w:r w:rsidRPr="00EF6D5E">
              <w:rPr>
                <w:rFonts w:ascii="宋体" w:eastAsia="宋体" w:hAnsi="宋体" w:cs="宋体" w:hint="eastAsia"/>
                <w:color w:val="000000"/>
                <w:kern w:val="0"/>
                <w:sz w:val="24"/>
                <w:szCs w:val="24"/>
              </w:rPr>
              <w:t>立项</w:t>
            </w:r>
          </w:p>
        </w:tc>
        <w:tc>
          <w:tcPr>
            <w:tcW w:w="2046" w:type="dxa"/>
            <w:vAlign w:val="center"/>
          </w:tcPr>
          <w:p w14:paraId="37F229D2" w14:textId="6494964D" w:rsidR="00386882" w:rsidRPr="00EF6D5E" w:rsidRDefault="00386882" w:rsidP="00386882">
            <w:pPr>
              <w:jc w:val="center"/>
              <w:rPr>
                <w:rFonts w:ascii="宋体" w:eastAsia="宋体" w:hAnsi="宋体" w:cs="宋体"/>
                <w:color w:val="000000"/>
                <w:kern w:val="0"/>
                <w:sz w:val="24"/>
                <w:szCs w:val="24"/>
              </w:rPr>
            </w:pPr>
            <w:r w:rsidRPr="002C4846">
              <w:rPr>
                <w:rFonts w:ascii="宋体" w:eastAsia="宋体" w:hAnsi="宋体" w:cs="宋体" w:hint="eastAsia"/>
                <w:kern w:val="0"/>
                <w:sz w:val="24"/>
                <w:szCs w:val="24"/>
              </w:rPr>
              <w:t>2</w:t>
            </w:r>
            <w:r w:rsidRPr="002C4846">
              <w:rPr>
                <w:rFonts w:ascii="宋体" w:eastAsia="宋体" w:hAnsi="宋体" w:cs="宋体"/>
                <w:kern w:val="0"/>
                <w:sz w:val="24"/>
                <w:szCs w:val="24"/>
              </w:rPr>
              <w:t>020.12-2022.12</w:t>
            </w:r>
          </w:p>
        </w:tc>
      </w:tr>
      <w:tr w:rsidR="00D24B72" w:rsidRPr="00EF6D5E" w14:paraId="55C92B35" w14:textId="603B2D3C" w:rsidTr="00602FC2">
        <w:trPr>
          <w:trHeight w:val="737"/>
        </w:trPr>
        <w:tc>
          <w:tcPr>
            <w:tcW w:w="1654" w:type="dxa"/>
            <w:vAlign w:val="center"/>
          </w:tcPr>
          <w:p w14:paraId="65990FC3" w14:textId="0B105831" w:rsidR="00386882" w:rsidRPr="00EF6D5E" w:rsidRDefault="00386882" w:rsidP="00386882">
            <w:pPr>
              <w:jc w:val="center"/>
              <w:rPr>
                <w:sz w:val="24"/>
                <w:szCs w:val="24"/>
              </w:rPr>
            </w:pPr>
            <w:r w:rsidRPr="00491CF9">
              <w:rPr>
                <w:rFonts w:ascii="楷体" w:eastAsia="楷体" w:hAnsi="楷体" w:hint="eastAsia"/>
                <w:sz w:val="24"/>
                <w:szCs w:val="24"/>
              </w:rPr>
              <w:t>20</w:t>
            </w:r>
            <w:r w:rsidRPr="00491CF9">
              <w:rPr>
                <w:rFonts w:ascii="楷体" w:eastAsia="楷体" w:hAnsi="楷体"/>
                <w:sz w:val="24"/>
                <w:szCs w:val="24"/>
              </w:rPr>
              <w:t>20</w:t>
            </w:r>
            <w:r w:rsidRPr="00491CF9">
              <w:rPr>
                <w:rFonts w:ascii="楷体" w:eastAsia="楷体" w:hAnsi="楷体" w:hint="eastAsia"/>
                <w:sz w:val="24"/>
                <w:szCs w:val="24"/>
              </w:rPr>
              <w:t>JYKX-</w:t>
            </w:r>
            <w:r>
              <w:rPr>
                <w:rFonts w:ascii="楷体" w:eastAsia="楷体" w:hAnsi="楷体"/>
                <w:sz w:val="24"/>
                <w:szCs w:val="24"/>
              </w:rPr>
              <w:t>53</w:t>
            </w:r>
          </w:p>
        </w:tc>
        <w:tc>
          <w:tcPr>
            <w:tcW w:w="5293" w:type="dxa"/>
            <w:vAlign w:val="center"/>
          </w:tcPr>
          <w:p w14:paraId="3BFE9125"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滴灌式爱国主义教育与机械原理等课程的互</w:t>
            </w:r>
            <w:proofErr w:type="gramStart"/>
            <w:r w:rsidRPr="00EF6D5E">
              <w:rPr>
                <w:rFonts w:ascii="宋体" w:eastAsia="宋体" w:hAnsi="宋体" w:cs="宋体" w:hint="eastAsia"/>
                <w:color w:val="000000"/>
                <w:kern w:val="0"/>
                <w:sz w:val="24"/>
                <w:szCs w:val="24"/>
              </w:rPr>
              <w:t>耦</w:t>
            </w:r>
            <w:proofErr w:type="gramEnd"/>
            <w:r w:rsidRPr="00EF6D5E">
              <w:rPr>
                <w:rFonts w:ascii="宋体" w:eastAsia="宋体" w:hAnsi="宋体" w:cs="宋体" w:hint="eastAsia"/>
                <w:color w:val="000000"/>
                <w:kern w:val="0"/>
                <w:sz w:val="24"/>
                <w:szCs w:val="24"/>
              </w:rPr>
              <w:t>教学模式实践</w:t>
            </w:r>
          </w:p>
        </w:tc>
        <w:tc>
          <w:tcPr>
            <w:tcW w:w="1275" w:type="dxa"/>
            <w:vAlign w:val="center"/>
          </w:tcPr>
          <w:p w14:paraId="30130219" w14:textId="77777777" w:rsidR="00386882" w:rsidRPr="00EF6D5E" w:rsidRDefault="00386882" w:rsidP="00F318E1">
            <w:pPr>
              <w:jc w:val="left"/>
              <w:rPr>
                <w:sz w:val="24"/>
                <w:szCs w:val="24"/>
              </w:rPr>
            </w:pPr>
            <w:r w:rsidRPr="00EF6D5E">
              <w:rPr>
                <w:rFonts w:ascii="宋体" w:eastAsia="宋体" w:hAnsi="宋体" w:cs="宋体" w:hint="eastAsia"/>
                <w:color w:val="000000"/>
                <w:kern w:val="0"/>
                <w:sz w:val="24"/>
                <w:szCs w:val="24"/>
              </w:rPr>
              <w:t>李</w:t>
            </w:r>
            <w:proofErr w:type="gramStart"/>
            <w:r w:rsidRPr="00EF6D5E">
              <w:rPr>
                <w:rFonts w:ascii="宋体" w:eastAsia="宋体" w:hAnsi="宋体" w:cs="宋体" w:hint="eastAsia"/>
                <w:color w:val="000000"/>
                <w:kern w:val="0"/>
                <w:sz w:val="24"/>
                <w:szCs w:val="24"/>
              </w:rPr>
              <w:t>政民卿</w:t>
            </w:r>
            <w:proofErr w:type="gramEnd"/>
          </w:p>
        </w:tc>
        <w:tc>
          <w:tcPr>
            <w:tcW w:w="2552" w:type="dxa"/>
            <w:vAlign w:val="center"/>
          </w:tcPr>
          <w:p w14:paraId="644441C3"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机电学院</w:t>
            </w:r>
          </w:p>
        </w:tc>
        <w:tc>
          <w:tcPr>
            <w:tcW w:w="1417" w:type="dxa"/>
            <w:vAlign w:val="center"/>
          </w:tcPr>
          <w:p w14:paraId="299BB706" w14:textId="77777777" w:rsidR="00386882" w:rsidRPr="00EF6D5E" w:rsidRDefault="00386882" w:rsidP="00386882">
            <w:pPr>
              <w:jc w:val="center"/>
              <w:rPr>
                <w:sz w:val="24"/>
                <w:szCs w:val="24"/>
              </w:rPr>
            </w:pPr>
            <w:r w:rsidRPr="00EF6D5E">
              <w:rPr>
                <w:rFonts w:ascii="宋体" w:eastAsia="宋体" w:hAnsi="宋体" w:cs="宋体" w:hint="eastAsia"/>
                <w:color w:val="000000"/>
                <w:kern w:val="0"/>
                <w:sz w:val="24"/>
                <w:szCs w:val="24"/>
              </w:rPr>
              <w:t>立项</w:t>
            </w:r>
          </w:p>
        </w:tc>
        <w:tc>
          <w:tcPr>
            <w:tcW w:w="2046" w:type="dxa"/>
            <w:vAlign w:val="center"/>
          </w:tcPr>
          <w:p w14:paraId="59434FBB" w14:textId="3356F106" w:rsidR="00386882" w:rsidRPr="00EF6D5E" w:rsidRDefault="00386882" w:rsidP="00386882">
            <w:pPr>
              <w:jc w:val="center"/>
              <w:rPr>
                <w:rFonts w:ascii="宋体" w:eastAsia="宋体" w:hAnsi="宋体" w:cs="宋体"/>
                <w:color w:val="000000"/>
                <w:kern w:val="0"/>
                <w:sz w:val="24"/>
                <w:szCs w:val="24"/>
              </w:rPr>
            </w:pPr>
            <w:r w:rsidRPr="002C4846">
              <w:rPr>
                <w:rFonts w:ascii="宋体" w:eastAsia="宋体" w:hAnsi="宋体" w:cs="宋体" w:hint="eastAsia"/>
                <w:kern w:val="0"/>
                <w:sz w:val="24"/>
                <w:szCs w:val="24"/>
              </w:rPr>
              <w:t>2</w:t>
            </w:r>
            <w:r w:rsidRPr="002C4846">
              <w:rPr>
                <w:rFonts w:ascii="宋体" w:eastAsia="宋体" w:hAnsi="宋体" w:cs="宋体"/>
                <w:kern w:val="0"/>
                <w:sz w:val="24"/>
                <w:szCs w:val="24"/>
              </w:rPr>
              <w:t>020.12-2022.12</w:t>
            </w:r>
          </w:p>
        </w:tc>
      </w:tr>
      <w:tr w:rsidR="00D24B72" w:rsidRPr="00EF6D5E" w14:paraId="2E32E509" w14:textId="06569938" w:rsidTr="00602FC2">
        <w:trPr>
          <w:trHeight w:val="737"/>
        </w:trPr>
        <w:tc>
          <w:tcPr>
            <w:tcW w:w="1654" w:type="dxa"/>
            <w:vAlign w:val="center"/>
          </w:tcPr>
          <w:p w14:paraId="218B7BC7" w14:textId="52CBD81A" w:rsidR="00386882" w:rsidRPr="00EF6D5E" w:rsidRDefault="00386882" w:rsidP="00386882">
            <w:pPr>
              <w:jc w:val="center"/>
              <w:rPr>
                <w:sz w:val="24"/>
                <w:szCs w:val="24"/>
              </w:rPr>
            </w:pPr>
            <w:r w:rsidRPr="00491CF9">
              <w:rPr>
                <w:rFonts w:ascii="楷体" w:eastAsia="楷体" w:hAnsi="楷体" w:hint="eastAsia"/>
                <w:sz w:val="24"/>
                <w:szCs w:val="24"/>
              </w:rPr>
              <w:t>20</w:t>
            </w:r>
            <w:r w:rsidRPr="00491CF9">
              <w:rPr>
                <w:rFonts w:ascii="楷体" w:eastAsia="楷体" w:hAnsi="楷体"/>
                <w:sz w:val="24"/>
                <w:szCs w:val="24"/>
              </w:rPr>
              <w:t>20</w:t>
            </w:r>
            <w:r w:rsidRPr="00491CF9">
              <w:rPr>
                <w:rFonts w:ascii="楷体" w:eastAsia="楷体" w:hAnsi="楷体" w:hint="eastAsia"/>
                <w:sz w:val="24"/>
                <w:szCs w:val="24"/>
              </w:rPr>
              <w:t>JYKX-</w:t>
            </w:r>
            <w:r>
              <w:rPr>
                <w:rFonts w:ascii="楷体" w:eastAsia="楷体" w:hAnsi="楷体"/>
                <w:sz w:val="24"/>
                <w:szCs w:val="24"/>
              </w:rPr>
              <w:t>54</w:t>
            </w:r>
          </w:p>
        </w:tc>
        <w:tc>
          <w:tcPr>
            <w:tcW w:w="5293" w:type="dxa"/>
            <w:vAlign w:val="center"/>
          </w:tcPr>
          <w:p w14:paraId="7F184DDE"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基于机械设计基础课程的混合式教学研究与实践</w:t>
            </w:r>
          </w:p>
        </w:tc>
        <w:tc>
          <w:tcPr>
            <w:tcW w:w="1275" w:type="dxa"/>
            <w:vAlign w:val="center"/>
          </w:tcPr>
          <w:p w14:paraId="62702FEA"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张健</w:t>
            </w:r>
          </w:p>
        </w:tc>
        <w:tc>
          <w:tcPr>
            <w:tcW w:w="2552" w:type="dxa"/>
            <w:vAlign w:val="center"/>
          </w:tcPr>
          <w:p w14:paraId="04EAFE00"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机电学院</w:t>
            </w:r>
          </w:p>
        </w:tc>
        <w:tc>
          <w:tcPr>
            <w:tcW w:w="1417" w:type="dxa"/>
            <w:vAlign w:val="center"/>
          </w:tcPr>
          <w:p w14:paraId="461EFF3F" w14:textId="77777777" w:rsidR="00386882" w:rsidRPr="00EF6D5E" w:rsidRDefault="00386882" w:rsidP="00386882">
            <w:pPr>
              <w:jc w:val="center"/>
              <w:rPr>
                <w:sz w:val="24"/>
                <w:szCs w:val="24"/>
              </w:rPr>
            </w:pPr>
            <w:r w:rsidRPr="00EF6D5E">
              <w:rPr>
                <w:rFonts w:ascii="宋体" w:eastAsia="宋体" w:hAnsi="宋体" w:cs="宋体" w:hint="eastAsia"/>
                <w:color w:val="000000"/>
                <w:kern w:val="0"/>
                <w:sz w:val="24"/>
                <w:szCs w:val="24"/>
              </w:rPr>
              <w:t>立项</w:t>
            </w:r>
          </w:p>
        </w:tc>
        <w:tc>
          <w:tcPr>
            <w:tcW w:w="2046" w:type="dxa"/>
            <w:vAlign w:val="center"/>
          </w:tcPr>
          <w:p w14:paraId="4340BC7B" w14:textId="29693FFC" w:rsidR="00386882" w:rsidRPr="00EF6D5E" w:rsidRDefault="00386882" w:rsidP="00386882">
            <w:pPr>
              <w:jc w:val="center"/>
              <w:rPr>
                <w:rFonts w:ascii="宋体" w:eastAsia="宋体" w:hAnsi="宋体" w:cs="宋体"/>
                <w:color w:val="000000"/>
                <w:kern w:val="0"/>
                <w:sz w:val="24"/>
                <w:szCs w:val="24"/>
              </w:rPr>
            </w:pPr>
            <w:r w:rsidRPr="002C4846">
              <w:rPr>
                <w:rFonts w:ascii="宋体" w:eastAsia="宋体" w:hAnsi="宋体" w:cs="宋体" w:hint="eastAsia"/>
                <w:kern w:val="0"/>
                <w:sz w:val="24"/>
                <w:szCs w:val="24"/>
              </w:rPr>
              <w:t>2</w:t>
            </w:r>
            <w:r w:rsidRPr="002C4846">
              <w:rPr>
                <w:rFonts w:ascii="宋体" w:eastAsia="宋体" w:hAnsi="宋体" w:cs="宋体"/>
                <w:kern w:val="0"/>
                <w:sz w:val="24"/>
                <w:szCs w:val="24"/>
              </w:rPr>
              <w:t>020.12-2022.12</w:t>
            </w:r>
          </w:p>
        </w:tc>
      </w:tr>
      <w:tr w:rsidR="00D24B72" w:rsidRPr="00EF6D5E" w14:paraId="077A9DB3" w14:textId="258B8AEF" w:rsidTr="00602FC2">
        <w:trPr>
          <w:trHeight w:val="737"/>
        </w:trPr>
        <w:tc>
          <w:tcPr>
            <w:tcW w:w="1654" w:type="dxa"/>
            <w:vAlign w:val="center"/>
          </w:tcPr>
          <w:p w14:paraId="7189593E" w14:textId="18D191BE" w:rsidR="00386882" w:rsidRPr="00EF6D5E" w:rsidRDefault="00386882" w:rsidP="00386882">
            <w:pPr>
              <w:jc w:val="center"/>
              <w:rPr>
                <w:sz w:val="24"/>
                <w:szCs w:val="24"/>
              </w:rPr>
            </w:pPr>
            <w:r w:rsidRPr="00491CF9">
              <w:rPr>
                <w:rFonts w:ascii="楷体" w:eastAsia="楷体" w:hAnsi="楷体" w:hint="eastAsia"/>
                <w:sz w:val="24"/>
                <w:szCs w:val="24"/>
              </w:rPr>
              <w:t>20</w:t>
            </w:r>
            <w:r w:rsidRPr="00491CF9">
              <w:rPr>
                <w:rFonts w:ascii="楷体" w:eastAsia="楷体" w:hAnsi="楷体"/>
                <w:sz w:val="24"/>
                <w:szCs w:val="24"/>
              </w:rPr>
              <w:t>20</w:t>
            </w:r>
            <w:r w:rsidRPr="00491CF9">
              <w:rPr>
                <w:rFonts w:ascii="楷体" w:eastAsia="楷体" w:hAnsi="楷体" w:hint="eastAsia"/>
                <w:sz w:val="24"/>
                <w:szCs w:val="24"/>
              </w:rPr>
              <w:t>JYKX-</w:t>
            </w:r>
            <w:r>
              <w:rPr>
                <w:rFonts w:ascii="楷体" w:eastAsia="楷体" w:hAnsi="楷体"/>
                <w:sz w:val="24"/>
                <w:szCs w:val="24"/>
              </w:rPr>
              <w:t>55</w:t>
            </w:r>
          </w:p>
        </w:tc>
        <w:tc>
          <w:tcPr>
            <w:tcW w:w="5293" w:type="dxa"/>
            <w:vAlign w:val="center"/>
          </w:tcPr>
          <w:p w14:paraId="3D318A99"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线上线下结合多维度混合式教学研究与实践</w:t>
            </w:r>
          </w:p>
        </w:tc>
        <w:tc>
          <w:tcPr>
            <w:tcW w:w="1275" w:type="dxa"/>
            <w:vAlign w:val="center"/>
          </w:tcPr>
          <w:p w14:paraId="309ED8CA" w14:textId="77777777" w:rsidR="00386882" w:rsidRPr="00EF6D5E" w:rsidRDefault="00386882" w:rsidP="00386882">
            <w:pPr>
              <w:rPr>
                <w:sz w:val="24"/>
                <w:szCs w:val="24"/>
              </w:rPr>
            </w:pPr>
            <w:proofErr w:type="gramStart"/>
            <w:r w:rsidRPr="00EF6D5E">
              <w:rPr>
                <w:rFonts w:ascii="宋体" w:eastAsia="宋体" w:hAnsi="宋体" w:cs="宋体" w:hint="eastAsia"/>
                <w:color w:val="000000"/>
                <w:kern w:val="0"/>
                <w:sz w:val="24"/>
                <w:szCs w:val="24"/>
              </w:rPr>
              <w:t>窦辉</w:t>
            </w:r>
            <w:proofErr w:type="gramEnd"/>
          </w:p>
        </w:tc>
        <w:tc>
          <w:tcPr>
            <w:tcW w:w="2552" w:type="dxa"/>
            <w:vAlign w:val="center"/>
          </w:tcPr>
          <w:p w14:paraId="58EF829E"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材料科学与技术学院</w:t>
            </w:r>
          </w:p>
        </w:tc>
        <w:tc>
          <w:tcPr>
            <w:tcW w:w="1417" w:type="dxa"/>
            <w:vAlign w:val="center"/>
          </w:tcPr>
          <w:p w14:paraId="7772BAF1" w14:textId="77777777" w:rsidR="00386882" w:rsidRPr="00EF6D5E" w:rsidRDefault="00386882" w:rsidP="00386882">
            <w:pPr>
              <w:jc w:val="center"/>
              <w:rPr>
                <w:sz w:val="24"/>
                <w:szCs w:val="24"/>
              </w:rPr>
            </w:pPr>
            <w:r w:rsidRPr="00EF6D5E">
              <w:rPr>
                <w:rFonts w:ascii="宋体" w:eastAsia="宋体" w:hAnsi="宋体" w:cs="宋体" w:hint="eastAsia"/>
                <w:color w:val="000000"/>
                <w:kern w:val="0"/>
                <w:sz w:val="24"/>
                <w:szCs w:val="24"/>
              </w:rPr>
              <w:t>立项</w:t>
            </w:r>
          </w:p>
        </w:tc>
        <w:tc>
          <w:tcPr>
            <w:tcW w:w="2046" w:type="dxa"/>
            <w:vAlign w:val="center"/>
          </w:tcPr>
          <w:p w14:paraId="755DBAE7" w14:textId="45C860FE" w:rsidR="00386882" w:rsidRPr="00EF6D5E" w:rsidRDefault="00386882" w:rsidP="00386882">
            <w:pPr>
              <w:jc w:val="center"/>
              <w:rPr>
                <w:rFonts w:ascii="宋体" w:eastAsia="宋体" w:hAnsi="宋体" w:cs="宋体"/>
                <w:color w:val="000000"/>
                <w:kern w:val="0"/>
                <w:sz w:val="24"/>
                <w:szCs w:val="24"/>
              </w:rPr>
            </w:pPr>
            <w:r w:rsidRPr="002C4846">
              <w:rPr>
                <w:rFonts w:ascii="宋体" w:eastAsia="宋体" w:hAnsi="宋体" w:cs="宋体" w:hint="eastAsia"/>
                <w:kern w:val="0"/>
                <w:sz w:val="24"/>
                <w:szCs w:val="24"/>
              </w:rPr>
              <w:t>2</w:t>
            </w:r>
            <w:r w:rsidRPr="002C4846">
              <w:rPr>
                <w:rFonts w:ascii="宋体" w:eastAsia="宋体" w:hAnsi="宋体" w:cs="宋体"/>
                <w:kern w:val="0"/>
                <w:sz w:val="24"/>
                <w:szCs w:val="24"/>
              </w:rPr>
              <w:t>020.12-2022.12</w:t>
            </w:r>
          </w:p>
        </w:tc>
      </w:tr>
      <w:tr w:rsidR="00D24B72" w:rsidRPr="00EF6D5E" w14:paraId="6323A2AE" w14:textId="27D82615" w:rsidTr="00602FC2">
        <w:trPr>
          <w:trHeight w:val="737"/>
        </w:trPr>
        <w:tc>
          <w:tcPr>
            <w:tcW w:w="1654" w:type="dxa"/>
            <w:vAlign w:val="center"/>
          </w:tcPr>
          <w:p w14:paraId="0600901B" w14:textId="789F5BE5" w:rsidR="00386882" w:rsidRPr="00EF6D5E" w:rsidRDefault="00386882" w:rsidP="00386882">
            <w:pPr>
              <w:jc w:val="center"/>
              <w:rPr>
                <w:sz w:val="24"/>
                <w:szCs w:val="24"/>
              </w:rPr>
            </w:pPr>
            <w:r w:rsidRPr="00491CF9">
              <w:rPr>
                <w:rFonts w:ascii="楷体" w:eastAsia="楷体" w:hAnsi="楷体" w:hint="eastAsia"/>
                <w:sz w:val="24"/>
                <w:szCs w:val="24"/>
              </w:rPr>
              <w:t>20</w:t>
            </w:r>
            <w:r w:rsidRPr="00491CF9">
              <w:rPr>
                <w:rFonts w:ascii="楷体" w:eastAsia="楷体" w:hAnsi="楷体"/>
                <w:sz w:val="24"/>
                <w:szCs w:val="24"/>
              </w:rPr>
              <w:t>20</w:t>
            </w:r>
            <w:r w:rsidRPr="00491CF9">
              <w:rPr>
                <w:rFonts w:ascii="楷体" w:eastAsia="楷体" w:hAnsi="楷体" w:hint="eastAsia"/>
                <w:sz w:val="24"/>
                <w:szCs w:val="24"/>
              </w:rPr>
              <w:t>JYKX-</w:t>
            </w:r>
            <w:r>
              <w:rPr>
                <w:rFonts w:ascii="楷体" w:eastAsia="楷体" w:hAnsi="楷体"/>
                <w:sz w:val="24"/>
                <w:szCs w:val="24"/>
              </w:rPr>
              <w:t>56</w:t>
            </w:r>
          </w:p>
        </w:tc>
        <w:tc>
          <w:tcPr>
            <w:tcW w:w="5293" w:type="dxa"/>
            <w:vAlign w:val="center"/>
          </w:tcPr>
          <w:p w14:paraId="5EA51880"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 xml:space="preserve">基于线上教学平台大数据的学生学习行为与学习成效的关联性研究 </w:t>
            </w:r>
          </w:p>
        </w:tc>
        <w:tc>
          <w:tcPr>
            <w:tcW w:w="1275" w:type="dxa"/>
            <w:vAlign w:val="center"/>
          </w:tcPr>
          <w:p w14:paraId="7EA9C548"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 xml:space="preserve">胡荣 </w:t>
            </w:r>
          </w:p>
        </w:tc>
        <w:tc>
          <w:tcPr>
            <w:tcW w:w="2552" w:type="dxa"/>
            <w:vAlign w:val="center"/>
          </w:tcPr>
          <w:p w14:paraId="520252BE"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 xml:space="preserve">民航学院 </w:t>
            </w:r>
          </w:p>
        </w:tc>
        <w:tc>
          <w:tcPr>
            <w:tcW w:w="1417" w:type="dxa"/>
            <w:vAlign w:val="center"/>
          </w:tcPr>
          <w:p w14:paraId="3E2D18F7" w14:textId="77777777" w:rsidR="00386882" w:rsidRPr="00EF6D5E" w:rsidRDefault="00386882" w:rsidP="00386882">
            <w:pPr>
              <w:jc w:val="center"/>
              <w:rPr>
                <w:sz w:val="24"/>
                <w:szCs w:val="24"/>
              </w:rPr>
            </w:pPr>
            <w:r w:rsidRPr="00EF6D5E">
              <w:rPr>
                <w:rFonts w:ascii="宋体" w:eastAsia="宋体" w:hAnsi="宋体" w:cs="宋体" w:hint="eastAsia"/>
                <w:color w:val="000000"/>
                <w:kern w:val="0"/>
                <w:sz w:val="24"/>
                <w:szCs w:val="24"/>
              </w:rPr>
              <w:t>立项</w:t>
            </w:r>
          </w:p>
        </w:tc>
        <w:tc>
          <w:tcPr>
            <w:tcW w:w="2046" w:type="dxa"/>
            <w:vAlign w:val="center"/>
          </w:tcPr>
          <w:p w14:paraId="2A39B857" w14:textId="333DBDD3" w:rsidR="00386882" w:rsidRPr="00EF6D5E" w:rsidRDefault="00386882" w:rsidP="00386882">
            <w:pPr>
              <w:jc w:val="center"/>
              <w:rPr>
                <w:rFonts w:ascii="宋体" w:eastAsia="宋体" w:hAnsi="宋体" w:cs="宋体"/>
                <w:color w:val="000000"/>
                <w:kern w:val="0"/>
                <w:sz w:val="24"/>
                <w:szCs w:val="24"/>
              </w:rPr>
            </w:pPr>
            <w:r w:rsidRPr="002C4846">
              <w:rPr>
                <w:rFonts w:ascii="宋体" w:eastAsia="宋体" w:hAnsi="宋体" w:cs="宋体" w:hint="eastAsia"/>
                <w:kern w:val="0"/>
                <w:sz w:val="24"/>
                <w:szCs w:val="24"/>
              </w:rPr>
              <w:t>2</w:t>
            </w:r>
            <w:r w:rsidRPr="002C4846">
              <w:rPr>
                <w:rFonts w:ascii="宋体" w:eastAsia="宋体" w:hAnsi="宋体" w:cs="宋体"/>
                <w:kern w:val="0"/>
                <w:sz w:val="24"/>
                <w:szCs w:val="24"/>
              </w:rPr>
              <w:t>020.12-2022.12</w:t>
            </w:r>
          </w:p>
        </w:tc>
      </w:tr>
      <w:tr w:rsidR="00D24B72" w:rsidRPr="00EF6D5E" w14:paraId="73E25E46" w14:textId="0361AABD" w:rsidTr="00602FC2">
        <w:trPr>
          <w:trHeight w:val="737"/>
        </w:trPr>
        <w:tc>
          <w:tcPr>
            <w:tcW w:w="1654" w:type="dxa"/>
            <w:vAlign w:val="center"/>
          </w:tcPr>
          <w:p w14:paraId="6924DD14" w14:textId="43AF80E1" w:rsidR="00386882" w:rsidRPr="00EF6D5E" w:rsidRDefault="00386882" w:rsidP="00386882">
            <w:pPr>
              <w:jc w:val="center"/>
              <w:rPr>
                <w:sz w:val="24"/>
                <w:szCs w:val="24"/>
              </w:rPr>
            </w:pPr>
            <w:r w:rsidRPr="00491CF9">
              <w:rPr>
                <w:rFonts w:ascii="楷体" w:eastAsia="楷体" w:hAnsi="楷体" w:hint="eastAsia"/>
                <w:sz w:val="24"/>
                <w:szCs w:val="24"/>
              </w:rPr>
              <w:t>20</w:t>
            </w:r>
            <w:r w:rsidRPr="00491CF9">
              <w:rPr>
                <w:rFonts w:ascii="楷体" w:eastAsia="楷体" w:hAnsi="楷体"/>
                <w:sz w:val="24"/>
                <w:szCs w:val="24"/>
              </w:rPr>
              <w:t>20</w:t>
            </w:r>
            <w:r w:rsidRPr="00491CF9">
              <w:rPr>
                <w:rFonts w:ascii="楷体" w:eastAsia="楷体" w:hAnsi="楷体" w:hint="eastAsia"/>
                <w:sz w:val="24"/>
                <w:szCs w:val="24"/>
              </w:rPr>
              <w:t>JYKX-</w:t>
            </w:r>
            <w:r>
              <w:rPr>
                <w:rFonts w:ascii="楷体" w:eastAsia="楷体" w:hAnsi="楷体"/>
                <w:sz w:val="24"/>
                <w:szCs w:val="24"/>
              </w:rPr>
              <w:t>57</w:t>
            </w:r>
          </w:p>
        </w:tc>
        <w:tc>
          <w:tcPr>
            <w:tcW w:w="5293" w:type="dxa"/>
            <w:vAlign w:val="center"/>
          </w:tcPr>
          <w:p w14:paraId="4642295F"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几何动态演绎高等数学的研究与线上教学实践</w:t>
            </w:r>
          </w:p>
        </w:tc>
        <w:tc>
          <w:tcPr>
            <w:tcW w:w="1275" w:type="dxa"/>
            <w:vAlign w:val="center"/>
          </w:tcPr>
          <w:p w14:paraId="733A0AEF"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李秀娟</w:t>
            </w:r>
          </w:p>
        </w:tc>
        <w:tc>
          <w:tcPr>
            <w:tcW w:w="2552" w:type="dxa"/>
            <w:vAlign w:val="center"/>
          </w:tcPr>
          <w:p w14:paraId="14C26278"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理学院</w:t>
            </w:r>
          </w:p>
        </w:tc>
        <w:tc>
          <w:tcPr>
            <w:tcW w:w="1417" w:type="dxa"/>
            <w:vAlign w:val="center"/>
          </w:tcPr>
          <w:p w14:paraId="004861F3" w14:textId="77777777" w:rsidR="00386882" w:rsidRPr="00EF6D5E" w:rsidRDefault="00386882" w:rsidP="00386882">
            <w:pPr>
              <w:jc w:val="center"/>
              <w:rPr>
                <w:sz w:val="24"/>
                <w:szCs w:val="24"/>
              </w:rPr>
            </w:pPr>
            <w:r w:rsidRPr="00EF6D5E">
              <w:rPr>
                <w:rFonts w:ascii="宋体" w:eastAsia="宋体" w:hAnsi="宋体" w:cs="宋体" w:hint="eastAsia"/>
                <w:color w:val="000000"/>
                <w:kern w:val="0"/>
                <w:sz w:val="24"/>
                <w:szCs w:val="24"/>
              </w:rPr>
              <w:t>立项</w:t>
            </w:r>
          </w:p>
        </w:tc>
        <w:tc>
          <w:tcPr>
            <w:tcW w:w="2046" w:type="dxa"/>
            <w:vAlign w:val="center"/>
          </w:tcPr>
          <w:p w14:paraId="54DFD2ED" w14:textId="62A8216A" w:rsidR="00386882" w:rsidRPr="00EF6D5E" w:rsidRDefault="00386882" w:rsidP="00386882">
            <w:pPr>
              <w:jc w:val="center"/>
              <w:rPr>
                <w:rFonts w:ascii="宋体" w:eastAsia="宋体" w:hAnsi="宋体" w:cs="宋体"/>
                <w:color w:val="000000"/>
                <w:kern w:val="0"/>
                <w:sz w:val="24"/>
                <w:szCs w:val="24"/>
              </w:rPr>
            </w:pPr>
            <w:r w:rsidRPr="002C4846">
              <w:rPr>
                <w:rFonts w:ascii="宋体" w:eastAsia="宋体" w:hAnsi="宋体" w:cs="宋体" w:hint="eastAsia"/>
                <w:kern w:val="0"/>
                <w:sz w:val="24"/>
                <w:szCs w:val="24"/>
              </w:rPr>
              <w:t>2</w:t>
            </w:r>
            <w:r w:rsidRPr="002C4846">
              <w:rPr>
                <w:rFonts w:ascii="宋体" w:eastAsia="宋体" w:hAnsi="宋体" w:cs="宋体"/>
                <w:kern w:val="0"/>
                <w:sz w:val="24"/>
                <w:szCs w:val="24"/>
              </w:rPr>
              <w:t>020.12-2022.12</w:t>
            </w:r>
          </w:p>
        </w:tc>
      </w:tr>
      <w:tr w:rsidR="00D24B72" w:rsidRPr="00EF6D5E" w14:paraId="71015AB7" w14:textId="29ABA5C4" w:rsidTr="00602FC2">
        <w:trPr>
          <w:trHeight w:val="737"/>
        </w:trPr>
        <w:tc>
          <w:tcPr>
            <w:tcW w:w="1654" w:type="dxa"/>
            <w:vAlign w:val="center"/>
          </w:tcPr>
          <w:p w14:paraId="4E4789B5" w14:textId="27A23C46" w:rsidR="00386882" w:rsidRPr="00EF6D5E" w:rsidRDefault="00386882" w:rsidP="00386882">
            <w:pPr>
              <w:jc w:val="center"/>
              <w:rPr>
                <w:sz w:val="24"/>
                <w:szCs w:val="24"/>
              </w:rPr>
            </w:pPr>
            <w:r w:rsidRPr="00491CF9">
              <w:rPr>
                <w:rFonts w:ascii="楷体" w:eastAsia="楷体" w:hAnsi="楷体" w:hint="eastAsia"/>
                <w:sz w:val="24"/>
                <w:szCs w:val="24"/>
              </w:rPr>
              <w:t>20</w:t>
            </w:r>
            <w:r w:rsidRPr="00491CF9">
              <w:rPr>
                <w:rFonts w:ascii="楷体" w:eastAsia="楷体" w:hAnsi="楷体"/>
                <w:sz w:val="24"/>
                <w:szCs w:val="24"/>
              </w:rPr>
              <w:t>20</w:t>
            </w:r>
            <w:r w:rsidRPr="00491CF9">
              <w:rPr>
                <w:rFonts w:ascii="楷体" w:eastAsia="楷体" w:hAnsi="楷体" w:hint="eastAsia"/>
                <w:sz w:val="24"/>
                <w:szCs w:val="24"/>
              </w:rPr>
              <w:t>JYKX-</w:t>
            </w:r>
            <w:r>
              <w:rPr>
                <w:rFonts w:ascii="楷体" w:eastAsia="楷体" w:hAnsi="楷体"/>
                <w:sz w:val="24"/>
                <w:szCs w:val="24"/>
              </w:rPr>
              <w:t>58</w:t>
            </w:r>
          </w:p>
        </w:tc>
        <w:tc>
          <w:tcPr>
            <w:tcW w:w="5293" w:type="dxa"/>
            <w:vAlign w:val="center"/>
          </w:tcPr>
          <w:p w14:paraId="297ACABC"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数理基础课程</w:t>
            </w:r>
            <w:proofErr w:type="gramStart"/>
            <w:r w:rsidRPr="00EF6D5E">
              <w:rPr>
                <w:rFonts w:ascii="宋体" w:eastAsia="宋体" w:hAnsi="宋体" w:cs="宋体" w:hint="eastAsia"/>
                <w:color w:val="000000"/>
                <w:kern w:val="0"/>
                <w:sz w:val="24"/>
                <w:szCs w:val="24"/>
              </w:rPr>
              <w:t>思政教学</w:t>
            </w:r>
            <w:proofErr w:type="gramEnd"/>
            <w:r w:rsidRPr="00EF6D5E">
              <w:rPr>
                <w:rFonts w:ascii="宋体" w:eastAsia="宋体" w:hAnsi="宋体" w:cs="宋体" w:hint="eastAsia"/>
                <w:color w:val="000000"/>
                <w:kern w:val="0"/>
                <w:sz w:val="24"/>
                <w:szCs w:val="24"/>
              </w:rPr>
              <w:t>策略研究与实践——以我校大学物理为例</w:t>
            </w:r>
          </w:p>
        </w:tc>
        <w:tc>
          <w:tcPr>
            <w:tcW w:w="1275" w:type="dxa"/>
            <w:vAlign w:val="center"/>
          </w:tcPr>
          <w:p w14:paraId="66C049F0"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马海霞</w:t>
            </w:r>
          </w:p>
        </w:tc>
        <w:tc>
          <w:tcPr>
            <w:tcW w:w="2552" w:type="dxa"/>
            <w:vAlign w:val="center"/>
          </w:tcPr>
          <w:p w14:paraId="79E16C80"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理学院</w:t>
            </w:r>
          </w:p>
        </w:tc>
        <w:tc>
          <w:tcPr>
            <w:tcW w:w="1417" w:type="dxa"/>
            <w:vAlign w:val="center"/>
          </w:tcPr>
          <w:p w14:paraId="580C756A" w14:textId="77777777" w:rsidR="00386882" w:rsidRPr="00EF6D5E" w:rsidRDefault="00386882" w:rsidP="00386882">
            <w:pPr>
              <w:jc w:val="center"/>
              <w:rPr>
                <w:sz w:val="24"/>
                <w:szCs w:val="24"/>
              </w:rPr>
            </w:pPr>
            <w:r w:rsidRPr="00EF6D5E">
              <w:rPr>
                <w:rFonts w:ascii="宋体" w:eastAsia="宋体" w:hAnsi="宋体" w:cs="宋体" w:hint="eastAsia"/>
                <w:color w:val="000000"/>
                <w:kern w:val="0"/>
                <w:sz w:val="24"/>
                <w:szCs w:val="24"/>
              </w:rPr>
              <w:t>立项</w:t>
            </w:r>
          </w:p>
        </w:tc>
        <w:tc>
          <w:tcPr>
            <w:tcW w:w="2046" w:type="dxa"/>
            <w:vAlign w:val="center"/>
          </w:tcPr>
          <w:p w14:paraId="3903179C" w14:textId="6716D093" w:rsidR="00386882" w:rsidRPr="00EF6D5E" w:rsidRDefault="00386882" w:rsidP="00386882">
            <w:pPr>
              <w:jc w:val="center"/>
              <w:rPr>
                <w:rFonts w:ascii="宋体" w:eastAsia="宋体" w:hAnsi="宋体" w:cs="宋体"/>
                <w:color w:val="000000"/>
                <w:kern w:val="0"/>
                <w:sz w:val="24"/>
                <w:szCs w:val="24"/>
              </w:rPr>
            </w:pPr>
            <w:r w:rsidRPr="002C4846">
              <w:rPr>
                <w:rFonts w:ascii="宋体" w:eastAsia="宋体" w:hAnsi="宋体" w:cs="宋体" w:hint="eastAsia"/>
                <w:kern w:val="0"/>
                <w:sz w:val="24"/>
                <w:szCs w:val="24"/>
              </w:rPr>
              <w:t>2</w:t>
            </w:r>
            <w:r w:rsidRPr="002C4846">
              <w:rPr>
                <w:rFonts w:ascii="宋体" w:eastAsia="宋体" w:hAnsi="宋体" w:cs="宋体"/>
                <w:kern w:val="0"/>
                <w:sz w:val="24"/>
                <w:szCs w:val="24"/>
              </w:rPr>
              <w:t>020.12-2022.12</w:t>
            </w:r>
          </w:p>
        </w:tc>
      </w:tr>
      <w:tr w:rsidR="00D24B72" w:rsidRPr="00EF6D5E" w14:paraId="070F413A" w14:textId="46AD997B" w:rsidTr="00602FC2">
        <w:trPr>
          <w:trHeight w:val="737"/>
        </w:trPr>
        <w:tc>
          <w:tcPr>
            <w:tcW w:w="1654" w:type="dxa"/>
            <w:vAlign w:val="center"/>
          </w:tcPr>
          <w:p w14:paraId="5C021E4F" w14:textId="336298F1" w:rsidR="00386882" w:rsidRPr="00EF6D5E" w:rsidRDefault="00386882" w:rsidP="00386882">
            <w:pPr>
              <w:jc w:val="center"/>
              <w:rPr>
                <w:sz w:val="24"/>
                <w:szCs w:val="24"/>
              </w:rPr>
            </w:pPr>
            <w:r w:rsidRPr="00491CF9">
              <w:rPr>
                <w:rFonts w:ascii="楷体" w:eastAsia="楷体" w:hAnsi="楷体" w:hint="eastAsia"/>
                <w:sz w:val="24"/>
                <w:szCs w:val="24"/>
              </w:rPr>
              <w:t>20</w:t>
            </w:r>
            <w:r w:rsidRPr="00491CF9">
              <w:rPr>
                <w:rFonts w:ascii="楷体" w:eastAsia="楷体" w:hAnsi="楷体"/>
                <w:sz w:val="24"/>
                <w:szCs w:val="24"/>
              </w:rPr>
              <w:t>20</w:t>
            </w:r>
            <w:r w:rsidRPr="00491CF9">
              <w:rPr>
                <w:rFonts w:ascii="楷体" w:eastAsia="楷体" w:hAnsi="楷体" w:hint="eastAsia"/>
                <w:sz w:val="24"/>
                <w:szCs w:val="24"/>
              </w:rPr>
              <w:t>JYKX-</w:t>
            </w:r>
            <w:r>
              <w:rPr>
                <w:rFonts w:ascii="楷体" w:eastAsia="楷体" w:hAnsi="楷体"/>
                <w:sz w:val="24"/>
                <w:szCs w:val="24"/>
              </w:rPr>
              <w:t>59</w:t>
            </w:r>
          </w:p>
        </w:tc>
        <w:tc>
          <w:tcPr>
            <w:tcW w:w="5293" w:type="dxa"/>
            <w:vAlign w:val="center"/>
          </w:tcPr>
          <w:p w14:paraId="5851920B"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面向智能制造的航空航天特色《质量管理》课程建设研究</w:t>
            </w:r>
          </w:p>
        </w:tc>
        <w:tc>
          <w:tcPr>
            <w:tcW w:w="1275" w:type="dxa"/>
            <w:vAlign w:val="center"/>
          </w:tcPr>
          <w:p w14:paraId="4C5C8590"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陶良彦</w:t>
            </w:r>
          </w:p>
        </w:tc>
        <w:tc>
          <w:tcPr>
            <w:tcW w:w="2552" w:type="dxa"/>
            <w:vAlign w:val="center"/>
          </w:tcPr>
          <w:p w14:paraId="147CCFCA"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经济与管理学院</w:t>
            </w:r>
          </w:p>
        </w:tc>
        <w:tc>
          <w:tcPr>
            <w:tcW w:w="1417" w:type="dxa"/>
            <w:vAlign w:val="center"/>
          </w:tcPr>
          <w:p w14:paraId="133C3022" w14:textId="77777777" w:rsidR="00386882" w:rsidRPr="00EF6D5E" w:rsidRDefault="00386882" w:rsidP="00386882">
            <w:pPr>
              <w:jc w:val="center"/>
              <w:rPr>
                <w:sz w:val="24"/>
                <w:szCs w:val="24"/>
              </w:rPr>
            </w:pPr>
            <w:r w:rsidRPr="00EF6D5E">
              <w:rPr>
                <w:rFonts w:ascii="宋体" w:eastAsia="宋体" w:hAnsi="宋体" w:cs="宋体" w:hint="eastAsia"/>
                <w:color w:val="000000"/>
                <w:kern w:val="0"/>
                <w:sz w:val="24"/>
                <w:szCs w:val="24"/>
              </w:rPr>
              <w:t>立项</w:t>
            </w:r>
          </w:p>
        </w:tc>
        <w:tc>
          <w:tcPr>
            <w:tcW w:w="2046" w:type="dxa"/>
            <w:vAlign w:val="center"/>
          </w:tcPr>
          <w:p w14:paraId="0CE5ED69" w14:textId="714C74E9" w:rsidR="00386882" w:rsidRPr="00EF6D5E" w:rsidRDefault="00386882" w:rsidP="00386882">
            <w:pPr>
              <w:jc w:val="center"/>
              <w:rPr>
                <w:rFonts w:ascii="宋体" w:eastAsia="宋体" w:hAnsi="宋体" w:cs="宋体"/>
                <w:color w:val="000000"/>
                <w:kern w:val="0"/>
                <w:sz w:val="24"/>
                <w:szCs w:val="24"/>
              </w:rPr>
            </w:pPr>
            <w:r w:rsidRPr="002C4846">
              <w:rPr>
                <w:rFonts w:ascii="宋体" w:eastAsia="宋体" w:hAnsi="宋体" w:cs="宋体" w:hint="eastAsia"/>
                <w:kern w:val="0"/>
                <w:sz w:val="24"/>
                <w:szCs w:val="24"/>
              </w:rPr>
              <w:t>2</w:t>
            </w:r>
            <w:r w:rsidRPr="002C4846">
              <w:rPr>
                <w:rFonts w:ascii="宋体" w:eastAsia="宋体" w:hAnsi="宋体" w:cs="宋体"/>
                <w:kern w:val="0"/>
                <w:sz w:val="24"/>
                <w:szCs w:val="24"/>
              </w:rPr>
              <w:t>020.12-2022.12</w:t>
            </w:r>
          </w:p>
        </w:tc>
      </w:tr>
      <w:tr w:rsidR="00D24B72" w:rsidRPr="00EF6D5E" w14:paraId="5178E52A" w14:textId="6BD193EF" w:rsidTr="00602FC2">
        <w:trPr>
          <w:trHeight w:val="737"/>
        </w:trPr>
        <w:tc>
          <w:tcPr>
            <w:tcW w:w="1654" w:type="dxa"/>
            <w:vAlign w:val="center"/>
          </w:tcPr>
          <w:p w14:paraId="6F45FC60" w14:textId="0FF28ACB" w:rsidR="00386882" w:rsidRPr="00EF6D5E" w:rsidRDefault="00386882" w:rsidP="00386882">
            <w:pPr>
              <w:jc w:val="center"/>
              <w:rPr>
                <w:sz w:val="24"/>
                <w:szCs w:val="24"/>
              </w:rPr>
            </w:pPr>
            <w:r w:rsidRPr="00491CF9">
              <w:rPr>
                <w:rFonts w:ascii="楷体" w:eastAsia="楷体" w:hAnsi="楷体" w:hint="eastAsia"/>
                <w:sz w:val="24"/>
                <w:szCs w:val="24"/>
              </w:rPr>
              <w:t>20</w:t>
            </w:r>
            <w:r w:rsidRPr="00491CF9">
              <w:rPr>
                <w:rFonts w:ascii="楷体" w:eastAsia="楷体" w:hAnsi="楷体"/>
                <w:sz w:val="24"/>
                <w:szCs w:val="24"/>
              </w:rPr>
              <w:t>20</w:t>
            </w:r>
            <w:r w:rsidRPr="00491CF9">
              <w:rPr>
                <w:rFonts w:ascii="楷体" w:eastAsia="楷体" w:hAnsi="楷体" w:hint="eastAsia"/>
                <w:sz w:val="24"/>
                <w:szCs w:val="24"/>
              </w:rPr>
              <w:t>JYKX-</w:t>
            </w:r>
            <w:r>
              <w:rPr>
                <w:rFonts w:ascii="楷体" w:eastAsia="楷体" w:hAnsi="楷体"/>
                <w:sz w:val="24"/>
                <w:szCs w:val="24"/>
              </w:rPr>
              <w:t>60</w:t>
            </w:r>
          </w:p>
        </w:tc>
        <w:tc>
          <w:tcPr>
            <w:tcW w:w="5293" w:type="dxa"/>
            <w:vAlign w:val="center"/>
          </w:tcPr>
          <w:p w14:paraId="6AEFD274"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 xml:space="preserve">创业风险视角下的大学生创业基础课程体系设计 </w:t>
            </w:r>
          </w:p>
        </w:tc>
        <w:tc>
          <w:tcPr>
            <w:tcW w:w="1275" w:type="dxa"/>
            <w:vAlign w:val="center"/>
          </w:tcPr>
          <w:p w14:paraId="0D69956B"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徐志涛</w:t>
            </w:r>
          </w:p>
        </w:tc>
        <w:tc>
          <w:tcPr>
            <w:tcW w:w="2552" w:type="dxa"/>
            <w:vAlign w:val="center"/>
          </w:tcPr>
          <w:p w14:paraId="2695E54B"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 xml:space="preserve">经济与管理学院 </w:t>
            </w:r>
          </w:p>
        </w:tc>
        <w:tc>
          <w:tcPr>
            <w:tcW w:w="1417" w:type="dxa"/>
            <w:vAlign w:val="center"/>
          </w:tcPr>
          <w:p w14:paraId="5F8A234B" w14:textId="77777777" w:rsidR="00386882" w:rsidRPr="00EF6D5E" w:rsidRDefault="00386882" w:rsidP="00386882">
            <w:pPr>
              <w:jc w:val="center"/>
              <w:rPr>
                <w:sz w:val="24"/>
                <w:szCs w:val="24"/>
              </w:rPr>
            </w:pPr>
            <w:r w:rsidRPr="00EF6D5E">
              <w:rPr>
                <w:rFonts w:ascii="宋体" w:eastAsia="宋体" w:hAnsi="宋体" w:cs="宋体" w:hint="eastAsia"/>
                <w:color w:val="000000"/>
                <w:kern w:val="0"/>
                <w:sz w:val="24"/>
                <w:szCs w:val="24"/>
              </w:rPr>
              <w:t>立项</w:t>
            </w:r>
          </w:p>
        </w:tc>
        <w:tc>
          <w:tcPr>
            <w:tcW w:w="2046" w:type="dxa"/>
            <w:vAlign w:val="center"/>
          </w:tcPr>
          <w:p w14:paraId="622519E7" w14:textId="1D2E02DC" w:rsidR="00386882" w:rsidRPr="00EF6D5E" w:rsidRDefault="00386882" w:rsidP="00386882">
            <w:pPr>
              <w:jc w:val="center"/>
              <w:rPr>
                <w:rFonts w:ascii="宋体" w:eastAsia="宋体" w:hAnsi="宋体" w:cs="宋体"/>
                <w:color w:val="000000"/>
                <w:kern w:val="0"/>
                <w:sz w:val="24"/>
                <w:szCs w:val="24"/>
              </w:rPr>
            </w:pPr>
            <w:r w:rsidRPr="002C4846">
              <w:rPr>
                <w:rFonts w:ascii="宋体" w:eastAsia="宋体" w:hAnsi="宋体" w:cs="宋体" w:hint="eastAsia"/>
                <w:kern w:val="0"/>
                <w:sz w:val="24"/>
                <w:szCs w:val="24"/>
              </w:rPr>
              <w:t>2</w:t>
            </w:r>
            <w:r w:rsidRPr="002C4846">
              <w:rPr>
                <w:rFonts w:ascii="宋体" w:eastAsia="宋体" w:hAnsi="宋体" w:cs="宋体"/>
                <w:kern w:val="0"/>
                <w:sz w:val="24"/>
                <w:szCs w:val="24"/>
              </w:rPr>
              <w:t>020.12-2022.12</w:t>
            </w:r>
          </w:p>
        </w:tc>
      </w:tr>
      <w:tr w:rsidR="00D24B72" w:rsidRPr="00EF6D5E" w14:paraId="767637F7" w14:textId="445FAA47" w:rsidTr="00602FC2">
        <w:trPr>
          <w:trHeight w:val="737"/>
        </w:trPr>
        <w:tc>
          <w:tcPr>
            <w:tcW w:w="1654" w:type="dxa"/>
            <w:vAlign w:val="center"/>
          </w:tcPr>
          <w:p w14:paraId="25FC4BD5" w14:textId="358C109E" w:rsidR="00386882" w:rsidRPr="00EF6D5E" w:rsidRDefault="00386882" w:rsidP="00386882">
            <w:pPr>
              <w:jc w:val="center"/>
              <w:rPr>
                <w:sz w:val="24"/>
                <w:szCs w:val="24"/>
              </w:rPr>
            </w:pPr>
            <w:r w:rsidRPr="00491CF9">
              <w:rPr>
                <w:rFonts w:ascii="楷体" w:eastAsia="楷体" w:hAnsi="楷体" w:hint="eastAsia"/>
                <w:sz w:val="24"/>
                <w:szCs w:val="24"/>
              </w:rPr>
              <w:lastRenderedPageBreak/>
              <w:t>20</w:t>
            </w:r>
            <w:r w:rsidRPr="00491CF9">
              <w:rPr>
                <w:rFonts w:ascii="楷体" w:eastAsia="楷体" w:hAnsi="楷体"/>
                <w:sz w:val="24"/>
                <w:szCs w:val="24"/>
              </w:rPr>
              <w:t>20</w:t>
            </w:r>
            <w:r w:rsidRPr="00491CF9">
              <w:rPr>
                <w:rFonts w:ascii="楷体" w:eastAsia="楷体" w:hAnsi="楷体" w:hint="eastAsia"/>
                <w:sz w:val="24"/>
                <w:szCs w:val="24"/>
              </w:rPr>
              <w:t>JYKX-</w:t>
            </w:r>
            <w:r>
              <w:rPr>
                <w:rFonts w:ascii="楷体" w:eastAsia="楷体" w:hAnsi="楷体"/>
                <w:sz w:val="24"/>
                <w:szCs w:val="24"/>
              </w:rPr>
              <w:t>61</w:t>
            </w:r>
          </w:p>
        </w:tc>
        <w:tc>
          <w:tcPr>
            <w:tcW w:w="5293" w:type="dxa"/>
            <w:vAlign w:val="center"/>
          </w:tcPr>
          <w:p w14:paraId="5AF60078"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后疫情时代高校教师“探究型-混合式”教学模式的常态化设计与实践研究</w:t>
            </w:r>
          </w:p>
        </w:tc>
        <w:tc>
          <w:tcPr>
            <w:tcW w:w="1275" w:type="dxa"/>
            <w:vAlign w:val="center"/>
          </w:tcPr>
          <w:p w14:paraId="2A7CF07C"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武小龙</w:t>
            </w:r>
          </w:p>
        </w:tc>
        <w:tc>
          <w:tcPr>
            <w:tcW w:w="2552" w:type="dxa"/>
            <w:vAlign w:val="center"/>
          </w:tcPr>
          <w:p w14:paraId="16228650"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人文与社会科学学院</w:t>
            </w:r>
          </w:p>
        </w:tc>
        <w:tc>
          <w:tcPr>
            <w:tcW w:w="1417" w:type="dxa"/>
            <w:vAlign w:val="center"/>
          </w:tcPr>
          <w:p w14:paraId="4587668E" w14:textId="77777777" w:rsidR="00386882" w:rsidRPr="00EF6D5E" w:rsidRDefault="00386882" w:rsidP="00386882">
            <w:pPr>
              <w:jc w:val="center"/>
              <w:rPr>
                <w:sz w:val="24"/>
                <w:szCs w:val="24"/>
              </w:rPr>
            </w:pPr>
            <w:r w:rsidRPr="00EF6D5E">
              <w:rPr>
                <w:rFonts w:ascii="宋体" w:eastAsia="宋体" w:hAnsi="宋体" w:cs="宋体" w:hint="eastAsia"/>
                <w:color w:val="000000"/>
                <w:kern w:val="0"/>
                <w:sz w:val="24"/>
                <w:szCs w:val="24"/>
              </w:rPr>
              <w:t>立项</w:t>
            </w:r>
          </w:p>
        </w:tc>
        <w:tc>
          <w:tcPr>
            <w:tcW w:w="2046" w:type="dxa"/>
            <w:vAlign w:val="center"/>
          </w:tcPr>
          <w:p w14:paraId="25144D32" w14:textId="09308146" w:rsidR="00386882" w:rsidRPr="00EF6D5E" w:rsidRDefault="00386882" w:rsidP="00386882">
            <w:pPr>
              <w:jc w:val="center"/>
              <w:rPr>
                <w:rFonts w:ascii="宋体" w:eastAsia="宋体" w:hAnsi="宋体" w:cs="宋体"/>
                <w:color w:val="000000"/>
                <w:kern w:val="0"/>
                <w:sz w:val="24"/>
                <w:szCs w:val="24"/>
              </w:rPr>
            </w:pPr>
            <w:r w:rsidRPr="002C4846">
              <w:rPr>
                <w:rFonts w:ascii="宋体" w:eastAsia="宋体" w:hAnsi="宋体" w:cs="宋体" w:hint="eastAsia"/>
                <w:kern w:val="0"/>
                <w:sz w:val="24"/>
                <w:szCs w:val="24"/>
              </w:rPr>
              <w:t>2</w:t>
            </w:r>
            <w:r w:rsidRPr="002C4846">
              <w:rPr>
                <w:rFonts w:ascii="宋体" w:eastAsia="宋体" w:hAnsi="宋体" w:cs="宋体"/>
                <w:kern w:val="0"/>
                <w:sz w:val="24"/>
                <w:szCs w:val="24"/>
              </w:rPr>
              <w:t>020.12-2022.12</w:t>
            </w:r>
          </w:p>
        </w:tc>
      </w:tr>
      <w:tr w:rsidR="00D24B72" w:rsidRPr="00EF6D5E" w14:paraId="12C4CB80" w14:textId="16E2441E" w:rsidTr="00602FC2">
        <w:trPr>
          <w:trHeight w:val="737"/>
        </w:trPr>
        <w:tc>
          <w:tcPr>
            <w:tcW w:w="1654" w:type="dxa"/>
            <w:vAlign w:val="center"/>
          </w:tcPr>
          <w:p w14:paraId="304DEB87" w14:textId="455E9A25" w:rsidR="00386882" w:rsidRPr="00EF6D5E" w:rsidRDefault="00386882" w:rsidP="00386882">
            <w:pPr>
              <w:jc w:val="center"/>
              <w:rPr>
                <w:sz w:val="24"/>
                <w:szCs w:val="24"/>
              </w:rPr>
            </w:pPr>
            <w:r w:rsidRPr="00491CF9">
              <w:rPr>
                <w:rFonts w:ascii="楷体" w:eastAsia="楷体" w:hAnsi="楷体" w:hint="eastAsia"/>
                <w:sz w:val="24"/>
                <w:szCs w:val="24"/>
              </w:rPr>
              <w:t>20</w:t>
            </w:r>
            <w:r w:rsidRPr="00491CF9">
              <w:rPr>
                <w:rFonts w:ascii="楷体" w:eastAsia="楷体" w:hAnsi="楷体"/>
                <w:sz w:val="24"/>
                <w:szCs w:val="24"/>
              </w:rPr>
              <w:t>20</w:t>
            </w:r>
            <w:r w:rsidRPr="00491CF9">
              <w:rPr>
                <w:rFonts w:ascii="楷体" w:eastAsia="楷体" w:hAnsi="楷体" w:hint="eastAsia"/>
                <w:sz w:val="24"/>
                <w:szCs w:val="24"/>
              </w:rPr>
              <w:t>JYKX-</w:t>
            </w:r>
            <w:r>
              <w:rPr>
                <w:rFonts w:ascii="楷体" w:eastAsia="楷体" w:hAnsi="楷体"/>
                <w:sz w:val="24"/>
                <w:szCs w:val="24"/>
              </w:rPr>
              <w:t>62</w:t>
            </w:r>
          </w:p>
        </w:tc>
        <w:tc>
          <w:tcPr>
            <w:tcW w:w="5293" w:type="dxa"/>
            <w:vAlign w:val="center"/>
          </w:tcPr>
          <w:p w14:paraId="385169FE"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王</w:t>
            </w:r>
            <w:proofErr w:type="gramStart"/>
            <w:r w:rsidRPr="00EF6D5E">
              <w:rPr>
                <w:rFonts w:ascii="宋体" w:eastAsia="宋体" w:hAnsi="宋体" w:cs="宋体" w:hint="eastAsia"/>
                <w:color w:val="000000"/>
                <w:kern w:val="0"/>
                <w:sz w:val="24"/>
                <w:szCs w:val="24"/>
              </w:rPr>
              <w:t>阳明致良知</w:t>
            </w:r>
            <w:proofErr w:type="gramEnd"/>
            <w:r w:rsidRPr="00EF6D5E">
              <w:rPr>
                <w:rFonts w:ascii="宋体" w:eastAsia="宋体" w:hAnsi="宋体" w:cs="宋体" w:hint="eastAsia"/>
                <w:color w:val="000000"/>
                <w:kern w:val="0"/>
                <w:sz w:val="24"/>
                <w:szCs w:val="24"/>
              </w:rPr>
              <w:t>工夫论融入</w:t>
            </w:r>
            <w:proofErr w:type="gramStart"/>
            <w:r w:rsidRPr="00EF6D5E">
              <w:rPr>
                <w:rFonts w:ascii="宋体" w:eastAsia="宋体" w:hAnsi="宋体" w:cs="宋体" w:hint="eastAsia"/>
                <w:color w:val="000000"/>
                <w:kern w:val="0"/>
                <w:sz w:val="24"/>
                <w:szCs w:val="24"/>
              </w:rPr>
              <w:t>高校思政课程</w:t>
            </w:r>
            <w:proofErr w:type="gramEnd"/>
            <w:r w:rsidRPr="00EF6D5E">
              <w:rPr>
                <w:rFonts w:ascii="宋体" w:eastAsia="宋体" w:hAnsi="宋体" w:cs="宋体" w:hint="eastAsia"/>
                <w:color w:val="000000"/>
                <w:kern w:val="0"/>
                <w:sz w:val="24"/>
                <w:szCs w:val="24"/>
              </w:rPr>
              <w:t>的基本理念与实践途径研究</w:t>
            </w:r>
          </w:p>
        </w:tc>
        <w:tc>
          <w:tcPr>
            <w:tcW w:w="1275" w:type="dxa"/>
            <w:vAlign w:val="center"/>
          </w:tcPr>
          <w:p w14:paraId="265C07D9" w14:textId="77777777" w:rsidR="00386882" w:rsidRPr="00EF6D5E" w:rsidRDefault="00386882" w:rsidP="00386882">
            <w:pPr>
              <w:rPr>
                <w:sz w:val="24"/>
                <w:szCs w:val="24"/>
              </w:rPr>
            </w:pPr>
            <w:proofErr w:type="gramStart"/>
            <w:r w:rsidRPr="00EF6D5E">
              <w:rPr>
                <w:rFonts w:ascii="宋体" w:eastAsia="宋体" w:hAnsi="宋体" w:cs="宋体" w:hint="eastAsia"/>
                <w:color w:val="000000"/>
                <w:kern w:val="0"/>
                <w:sz w:val="24"/>
                <w:szCs w:val="24"/>
              </w:rPr>
              <w:t>戴传江</w:t>
            </w:r>
            <w:proofErr w:type="gramEnd"/>
          </w:p>
        </w:tc>
        <w:tc>
          <w:tcPr>
            <w:tcW w:w="2552" w:type="dxa"/>
            <w:vAlign w:val="center"/>
          </w:tcPr>
          <w:p w14:paraId="33A5C9C1"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人文与社会科学学院</w:t>
            </w:r>
          </w:p>
        </w:tc>
        <w:tc>
          <w:tcPr>
            <w:tcW w:w="1417" w:type="dxa"/>
            <w:vAlign w:val="center"/>
          </w:tcPr>
          <w:p w14:paraId="7A39B43F" w14:textId="77777777" w:rsidR="00386882" w:rsidRPr="00EF6D5E" w:rsidRDefault="00386882" w:rsidP="00386882">
            <w:pPr>
              <w:jc w:val="center"/>
              <w:rPr>
                <w:sz w:val="24"/>
                <w:szCs w:val="24"/>
              </w:rPr>
            </w:pPr>
            <w:r w:rsidRPr="00EF6D5E">
              <w:rPr>
                <w:rFonts w:ascii="宋体" w:eastAsia="宋体" w:hAnsi="宋体" w:cs="宋体" w:hint="eastAsia"/>
                <w:color w:val="000000"/>
                <w:kern w:val="0"/>
                <w:sz w:val="24"/>
                <w:szCs w:val="24"/>
              </w:rPr>
              <w:t>立项</w:t>
            </w:r>
          </w:p>
        </w:tc>
        <w:tc>
          <w:tcPr>
            <w:tcW w:w="2046" w:type="dxa"/>
            <w:vAlign w:val="center"/>
          </w:tcPr>
          <w:p w14:paraId="015BFB49" w14:textId="24DC1B9F" w:rsidR="00386882" w:rsidRPr="00EF6D5E" w:rsidRDefault="00386882" w:rsidP="00386882">
            <w:pPr>
              <w:jc w:val="center"/>
              <w:rPr>
                <w:rFonts w:ascii="宋体" w:eastAsia="宋体" w:hAnsi="宋体" w:cs="宋体"/>
                <w:color w:val="000000"/>
                <w:kern w:val="0"/>
                <w:sz w:val="24"/>
                <w:szCs w:val="24"/>
              </w:rPr>
            </w:pPr>
            <w:r w:rsidRPr="002C4846">
              <w:rPr>
                <w:rFonts w:ascii="宋体" w:eastAsia="宋体" w:hAnsi="宋体" w:cs="宋体" w:hint="eastAsia"/>
                <w:kern w:val="0"/>
                <w:sz w:val="24"/>
                <w:szCs w:val="24"/>
              </w:rPr>
              <w:t>2</w:t>
            </w:r>
            <w:r w:rsidRPr="002C4846">
              <w:rPr>
                <w:rFonts w:ascii="宋体" w:eastAsia="宋体" w:hAnsi="宋体" w:cs="宋体"/>
                <w:kern w:val="0"/>
                <w:sz w:val="24"/>
                <w:szCs w:val="24"/>
              </w:rPr>
              <w:t>020.12-2022.12</w:t>
            </w:r>
          </w:p>
        </w:tc>
      </w:tr>
      <w:tr w:rsidR="00D24B72" w:rsidRPr="00EF6D5E" w14:paraId="3527B6A1" w14:textId="40C3BE77" w:rsidTr="00602FC2">
        <w:trPr>
          <w:trHeight w:val="737"/>
        </w:trPr>
        <w:tc>
          <w:tcPr>
            <w:tcW w:w="1654" w:type="dxa"/>
            <w:vAlign w:val="center"/>
          </w:tcPr>
          <w:p w14:paraId="22BFB5A8" w14:textId="5F250931" w:rsidR="00386882" w:rsidRPr="00EF6D5E" w:rsidRDefault="00386882" w:rsidP="00386882">
            <w:pPr>
              <w:jc w:val="center"/>
              <w:rPr>
                <w:sz w:val="24"/>
                <w:szCs w:val="24"/>
              </w:rPr>
            </w:pPr>
            <w:r w:rsidRPr="00491CF9">
              <w:rPr>
                <w:rFonts w:ascii="楷体" w:eastAsia="楷体" w:hAnsi="楷体" w:hint="eastAsia"/>
                <w:sz w:val="24"/>
                <w:szCs w:val="24"/>
              </w:rPr>
              <w:t>20</w:t>
            </w:r>
            <w:r w:rsidRPr="00491CF9">
              <w:rPr>
                <w:rFonts w:ascii="楷体" w:eastAsia="楷体" w:hAnsi="楷体"/>
                <w:sz w:val="24"/>
                <w:szCs w:val="24"/>
              </w:rPr>
              <w:t>20</w:t>
            </w:r>
            <w:r w:rsidRPr="00491CF9">
              <w:rPr>
                <w:rFonts w:ascii="楷体" w:eastAsia="楷体" w:hAnsi="楷体" w:hint="eastAsia"/>
                <w:sz w:val="24"/>
                <w:szCs w:val="24"/>
              </w:rPr>
              <w:t>JYKX-</w:t>
            </w:r>
            <w:r>
              <w:rPr>
                <w:rFonts w:ascii="楷体" w:eastAsia="楷体" w:hAnsi="楷体"/>
                <w:sz w:val="24"/>
                <w:szCs w:val="24"/>
              </w:rPr>
              <w:t>63</w:t>
            </w:r>
          </w:p>
        </w:tc>
        <w:tc>
          <w:tcPr>
            <w:tcW w:w="5293" w:type="dxa"/>
            <w:vAlign w:val="center"/>
          </w:tcPr>
          <w:p w14:paraId="2FA8C4CD"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基于工作坊的数字媒体创新人才培养研究</w:t>
            </w:r>
          </w:p>
        </w:tc>
        <w:tc>
          <w:tcPr>
            <w:tcW w:w="1275" w:type="dxa"/>
            <w:vAlign w:val="center"/>
          </w:tcPr>
          <w:p w14:paraId="7892ACFC" w14:textId="77777777" w:rsidR="00386882" w:rsidRPr="00EF6D5E" w:rsidRDefault="00386882" w:rsidP="00386882">
            <w:pPr>
              <w:rPr>
                <w:sz w:val="24"/>
                <w:szCs w:val="24"/>
              </w:rPr>
            </w:pPr>
            <w:proofErr w:type="gramStart"/>
            <w:r w:rsidRPr="00EF6D5E">
              <w:rPr>
                <w:rFonts w:ascii="宋体" w:eastAsia="宋体" w:hAnsi="宋体" w:cs="宋体" w:hint="eastAsia"/>
                <w:color w:val="000000"/>
                <w:kern w:val="0"/>
                <w:sz w:val="24"/>
                <w:szCs w:val="24"/>
              </w:rPr>
              <w:t>姜照君</w:t>
            </w:r>
            <w:proofErr w:type="gramEnd"/>
          </w:p>
        </w:tc>
        <w:tc>
          <w:tcPr>
            <w:tcW w:w="2552" w:type="dxa"/>
            <w:vAlign w:val="center"/>
          </w:tcPr>
          <w:p w14:paraId="2E032873"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艺术学院</w:t>
            </w:r>
          </w:p>
        </w:tc>
        <w:tc>
          <w:tcPr>
            <w:tcW w:w="1417" w:type="dxa"/>
            <w:vAlign w:val="center"/>
          </w:tcPr>
          <w:p w14:paraId="4A3382A4" w14:textId="77777777" w:rsidR="00386882" w:rsidRPr="00EF6D5E" w:rsidRDefault="00386882" w:rsidP="00386882">
            <w:pPr>
              <w:jc w:val="center"/>
              <w:rPr>
                <w:sz w:val="24"/>
                <w:szCs w:val="24"/>
              </w:rPr>
            </w:pPr>
            <w:r w:rsidRPr="00EF6D5E">
              <w:rPr>
                <w:rFonts w:ascii="宋体" w:eastAsia="宋体" w:hAnsi="宋体" w:cs="宋体" w:hint="eastAsia"/>
                <w:color w:val="000000"/>
                <w:kern w:val="0"/>
                <w:sz w:val="24"/>
                <w:szCs w:val="24"/>
              </w:rPr>
              <w:t>立项</w:t>
            </w:r>
          </w:p>
        </w:tc>
        <w:tc>
          <w:tcPr>
            <w:tcW w:w="2046" w:type="dxa"/>
            <w:vAlign w:val="center"/>
          </w:tcPr>
          <w:p w14:paraId="306EB5BF" w14:textId="2B1C574A" w:rsidR="00386882" w:rsidRPr="00EF6D5E" w:rsidRDefault="00386882" w:rsidP="00386882">
            <w:pPr>
              <w:jc w:val="center"/>
              <w:rPr>
                <w:rFonts w:ascii="宋体" w:eastAsia="宋体" w:hAnsi="宋体" w:cs="宋体"/>
                <w:color w:val="000000"/>
                <w:kern w:val="0"/>
                <w:sz w:val="24"/>
                <w:szCs w:val="24"/>
              </w:rPr>
            </w:pPr>
            <w:r w:rsidRPr="002C4846">
              <w:rPr>
                <w:rFonts w:ascii="宋体" w:eastAsia="宋体" w:hAnsi="宋体" w:cs="宋体" w:hint="eastAsia"/>
                <w:kern w:val="0"/>
                <w:sz w:val="24"/>
                <w:szCs w:val="24"/>
              </w:rPr>
              <w:t>2</w:t>
            </w:r>
            <w:r w:rsidRPr="002C4846">
              <w:rPr>
                <w:rFonts w:ascii="宋体" w:eastAsia="宋体" w:hAnsi="宋体" w:cs="宋体"/>
                <w:kern w:val="0"/>
                <w:sz w:val="24"/>
                <w:szCs w:val="24"/>
              </w:rPr>
              <w:t>020.12-2022.12</w:t>
            </w:r>
          </w:p>
        </w:tc>
      </w:tr>
      <w:tr w:rsidR="00D24B72" w:rsidRPr="00EF6D5E" w14:paraId="6CCA70CA" w14:textId="223F2F83" w:rsidTr="00602FC2">
        <w:trPr>
          <w:trHeight w:val="737"/>
        </w:trPr>
        <w:tc>
          <w:tcPr>
            <w:tcW w:w="1654" w:type="dxa"/>
            <w:vAlign w:val="center"/>
          </w:tcPr>
          <w:p w14:paraId="4F960B4A" w14:textId="34DEB337" w:rsidR="00386882" w:rsidRPr="00EF6D5E" w:rsidRDefault="00386882" w:rsidP="00386882">
            <w:pPr>
              <w:jc w:val="center"/>
              <w:rPr>
                <w:sz w:val="24"/>
                <w:szCs w:val="24"/>
              </w:rPr>
            </w:pPr>
            <w:r w:rsidRPr="00491CF9">
              <w:rPr>
                <w:rFonts w:ascii="楷体" w:eastAsia="楷体" w:hAnsi="楷体" w:hint="eastAsia"/>
                <w:sz w:val="24"/>
                <w:szCs w:val="24"/>
              </w:rPr>
              <w:t>20</w:t>
            </w:r>
            <w:r w:rsidRPr="00491CF9">
              <w:rPr>
                <w:rFonts w:ascii="楷体" w:eastAsia="楷体" w:hAnsi="楷体"/>
                <w:sz w:val="24"/>
                <w:szCs w:val="24"/>
              </w:rPr>
              <w:t>20</w:t>
            </w:r>
            <w:r w:rsidRPr="00491CF9">
              <w:rPr>
                <w:rFonts w:ascii="楷体" w:eastAsia="楷体" w:hAnsi="楷体" w:hint="eastAsia"/>
                <w:sz w:val="24"/>
                <w:szCs w:val="24"/>
              </w:rPr>
              <w:t>JYKX-</w:t>
            </w:r>
            <w:r>
              <w:rPr>
                <w:rFonts w:ascii="楷体" w:eastAsia="楷体" w:hAnsi="楷体"/>
                <w:sz w:val="24"/>
                <w:szCs w:val="24"/>
              </w:rPr>
              <w:t>64</w:t>
            </w:r>
          </w:p>
        </w:tc>
        <w:tc>
          <w:tcPr>
            <w:tcW w:w="5293" w:type="dxa"/>
            <w:vAlign w:val="center"/>
          </w:tcPr>
          <w:p w14:paraId="4A3BF6B1"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后疫情时代CLIL教学法对大学英语混合式教学的促</w:t>
            </w:r>
            <w:proofErr w:type="gramStart"/>
            <w:r w:rsidRPr="00EF6D5E">
              <w:rPr>
                <w:rFonts w:ascii="宋体" w:eastAsia="宋体" w:hAnsi="宋体" w:cs="宋体" w:hint="eastAsia"/>
                <w:color w:val="000000"/>
                <w:kern w:val="0"/>
                <w:sz w:val="24"/>
                <w:szCs w:val="24"/>
              </w:rPr>
              <w:t>学效果</w:t>
            </w:r>
            <w:proofErr w:type="gramEnd"/>
            <w:r w:rsidRPr="00EF6D5E">
              <w:rPr>
                <w:rFonts w:ascii="宋体" w:eastAsia="宋体" w:hAnsi="宋体" w:cs="宋体" w:hint="eastAsia"/>
                <w:color w:val="000000"/>
                <w:kern w:val="0"/>
                <w:sz w:val="24"/>
                <w:szCs w:val="24"/>
              </w:rPr>
              <w:t>研究</w:t>
            </w:r>
          </w:p>
        </w:tc>
        <w:tc>
          <w:tcPr>
            <w:tcW w:w="1275" w:type="dxa"/>
            <w:vAlign w:val="center"/>
          </w:tcPr>
          <w:p w14:paraId="7973B1D9" w14:textId="77777777" w:rsidR="00386882" w:rsidRPr="00EF6D5E" w:rsidRDefault="00386882" w:rsidP="00386882">
            <w:pPr>
              <w:rPr>
                <w:sz w:val="24"/>
                <w:szCs w:val="24"/>
              </w:rPr>
            </w:pPr>
            <w:proofErr w:type="gramStart"/>
            <w:r w:rsidRPr="00EF6D5E">
              <w:rPr>
                <w:rFonts w:ascii="宋体" w:eastAsia="宋体" w:hAnsi="宋体" w:cs="宋体" w:hint="eastAsia"/>
                <w:color w:val="000000"/>
                <w:kern w:val="0"/>
                <w:sz w:val="24"/>
                <w:szCs w:val="24"/>
              </w:rPr>
              <w:t>万梅</w:t>
            </w:r>
            <w:proofErr w:type="gramEnd"/>
          </w:p>
        </w:tc>
        <w:tc>
          <w:tcPr>
            <w:tcW w:w="2552" w:type="dxa"/>
            <w:vAlign w:val="center"/>
          </w:tcPr>
          <w:p w14:paraId="667AD1F5"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外国语学院</w:t>
            </w:r>
          </w:p>
        </w:tc>
        <w:tc>
          <w:tcPr>
            <w:tcW w:w="1417" w:type="dxa"/>
            <w:vAlign w:val="center"/>
          </w:tcPr>
          <w:p w14:paraId="10D59539" w14:textId="77777777" w:rsidR="00386882" w:rsidRPr="00EF6D5E" w:rsidRDefault="00386882" w:rsidP="00386882">
            <w:pPr>
              <w:jc w:val="center"/>
              <w:rPr>
                <w:sz w:val="24"/>
                <w:szCs w:val="24"/>
              </w:rPr>
            </w:pPr>
            <w:r w:rsidRPr="00EF6D5E">
              <w:rPr>
                <w:rFonts w:ascii="宋体" w:eastAsia="宋体" w:hAnsi="宋体" w:cs="宋体" w:hint="eastAsia"/>
                <w:color w:val="000000"/>
                <w:kern w:val="0"/>
                <w:sz w:val="24"/>
                <w:szCs w:val="24"/>
              </w:rPr>
              <w:t>立项</w:t>
            </w:r>
          </w:p>
        </w:tc>
        <w:tc>
          <w:tcPr>
            <w:tcW w:w="2046" w:type="dxa"/>
            <w:vAlign w:val="center"/>
          </w:tcPr>
          <w:p w14:paraId="6D0E873C" w14:textId="794D7205" w:rsidR="00386882" w:rsidRPr="00EF6D5E" w:rsidRDefault="00386882" w:rsidP="00386882">
            <w:pPr>
              <w:jc w:val="center"/>
              <w:rPr>
                <w:rFonts w:ascii="宋体" w:eastAsia="宋体" w:hAnsi="宋体" w:cs="宋体"/>
                <w:color w:val="000000"/>
                <w:kern w:val="0"/>
                <w:sz w:val="24"/>
                <w:szCs w:val="24"/>
              </w:rPr>
            </w:pPr>
            <w:r w:rsidRPr="002C4846">
              <w:rPr>
                <w:rFonts w:ascii="宋体" w:eastAsia="宋体" w:hAnsi="宋体" w:cs="宋体" w:hint="eastAsia"/>
                <w:kern w:val="0"/>
                <w:sz w:val="24"/>
                <w:szCs w:val="24"/>
              </w:rPr>
              <w:t>2</w:t>
            </w:r>
            <w:r w:rsidRPr="002C4846">
              <w:rPr>
                <w:rFonts w:ascii="宋体" w:eastAsia="宋体" w:hAnsi="宋体" w:cs="宋体"/>
                <w:kern w:val="0"/>
                <w:sz w:val="24"/>
                <w:szCs w:val="24"/>
              </w:rPr>
              <w:t>020.12-2022.12</w:t>
            </w:r>
          </w:p>
        </w:tc>
      </w:tr>
      <w:tr w:rsidR="00D24B72" w:rsidRPr="00EF6D5E" w14:paraId="2304BF81" w14:textId="6166F00C" w:rsidTr="00602FC2">
        <w:trPr>
          <w:trHeight w:val="737"/>
        </w:trPr>
        <w:tc>
          <w:tcPr>
            <w:tcW w:w="1654" w:type="dxa"/>
            <w:vAlign w:val="center"/>
          </w:tcPr>
          <w:p w14:paraId="2D55E15B" w14:textId="0B5885F3" w:rsidR="00386882" w:rsidRPr="00EF6D5E" w:rsidRDefault="00386882" w:rsidP="00386882">
            <w:pPr>
              <w:jc w:val="center"/>
              <w:rPr>
                <w:sz w:val="24"/>
                <w:szCs w:val="24"/>
              </w:rPr>
            </w:pPr>
            <w:r w:rsidRPr="00491CF9">
              <w:rPr>
                <w:rFonts w:ascii="楷体" w:eastAsia="楷体" w:hAnsi="楷体" w:hint="eastAsia"/>
                <w:sz w:val="24"/>
                <w:szCs w:val="24"/>
              </w:rPr>
              <w:t>20</w:t>
            </w:r>
            <w:r w:rsidRPr="00491CF9">
              <w:rPr>
                <w:rFonts w:ascii="楷体" w:eastAsia="楷体" w:hAnsi="楷体"/>
                <w:sz w:val="24"/>
                <w:szCs w:val="24"/>
              </w:rPr>
              <w:t>20</w:t>
            </w:r>
            <w:r w:rsidRPr="00491CF9">
              <w:rPr>
                <w:rFonts w:ascii="楷体" w:eastAsia="楷体" w:hAnsi="楷体" w:hint="eastAsia"/>
                <w:sz w:val="24"/>
                <w:szCs w:val="24"/>
              </w:rPr>
              <w:t>JYKX-</w:t>
            </w:r>
            <w:r>
              <w:rPr>
                <w:rFonts w:ascii="楷体" w:eastAsia="楷体" w:hAnsi="楷体"/>
                <w:sz w:val="24"/>
                <w:szCs w:val="24"/>
              </w:rPr>
              <w:t>65</w:t>
            </w:r>
          </w:p>
        </w:tc>
        <w:tc>
          <w:tcPr>
            <w:tcW w:w="5293" w:type="dxa"/>
            <w:vAlign w:val="center"/>
          </w:tcPr>
          <w:p w14:paraId="52B33028"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智能语言处理时代专业化翻译教育人机协作教学模式探索</w:t>
            </w:r>
          </w:p>
        </w:tc>
        <w:tc>
          <w:tcPr>
            <w:tcW w:w="1275" w:type="dxa"/>
            <w:vAlign w:val="center"/>
          </w:tcPr>
          <w:p w14:paraId="3F4B4F0A"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王伟</w:t>
            </w:r>
          </w:p>
        </w:tc>
        <w:tc>
          <w:tcPr>
            <w:tcW w:w="2552" w:type="dxa"/>
            <w:vAlign w:val="center"/>
          </w:tcPr>
          <w:p w14:paraId="47240AAC"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外国语学院</w:t>
            </w:r>
          </w:p>
        </w:tc>
        <w:tc>
          <w:tcPr>
            <w:tcW w:w="1417" w:type="dxa"/>
            <w:vAlign w:val="center"/>
          </w:tcPr>
          <w:p w14:paraId="4CBA52BB" w14:textId="77777777" w:rsidR="00386882" w:rsidRPr="00EF6D5E" w:rsidRDefault="00386882" w:rsidP="00386882">
            <w:pPr>
              <w:jc w:val="center"/>
              <w:rPr>
                <w:sz w:val="24"/>
                <w:szCs w:val="24"/>
              </w:rPr>
            </w:pPr>
            <w:r w:rsidRPr="00EF6D5E">
              <w:rPr>
                <w:rFonts w:ascii="宋体" w:eastAsia="宋体" w:hAnsi="宋体" w:cs="宋体" w:hint="eastAsia"/>
                <w:color w:val="000000"/>
                <w:kern w:val="0"/>
                <w:sz w:val="24"/>
                <w:szCs w:val="24"/>
              </w:rPr>
              <w:t>立项</w:t>
            </w:r>
          </w:p>
        </w:tc>
        <w:tc>
          <w:tcPr>
            <w:tcW w:w="2046" w:type="dxa"/>
            <w:vAlign w:val="center"/>
          </w:tcPr>
          <w:p w14:paraId="4513E1E3" w14:textId="2B1C163D" w:rsidR="00386882" w:rsidRPr="00EF6D5E" w:rsidRDefault="00386882" w:rsidP="00386882">
            <w:pPr>
              <w:jc w:val="center"/>
              <w:rPr>
                <w:rFonts w:ascii="宋体" w:eastAsia="宋体" w:hAnsi="宋体" w:cs="宋体"/>
                <w:color w:val="000000"/>
                <w:kern w:val="0"/>
                <w:sz w:val="24"/>
                <w:szCs w:val="24"/>
              </w:rPr>
            </w:pPr>
            <w:r w:rsidRPr="002C4846">
              <w:rPr>
                <w:rFonts w:ascii="宋体" w:eastAsia="宋体" w:hAnsi="宋体" w:cs="宋体" w:hint="eastAsia"/>
                <w:kern w:val="0"/>
                <w:sz w:val="24"/>
                <w:szCs w:val="24"/>
              </w:rPr>
              <w:t>2</w:t>
            </w:r>
            <w:r w:rsidRPr="002C4846">
              <w:rPr>
                <w:rFonts w:ascii="宋体" w:eastAsia="宋体" w:hAnsi="宋体" w:cs="宋体"/>
                <w:kern w:val="0"/>
                <w:sz w:val="24"/>
                <w:szCs w:val="24"/>
              </w:rPr>
              <w:t>020.12-2022.12</w:t>
            </w:r>
          </w:p>
        </w:tc>
      </w:tr>
      <w:tr w:rsidR="00D24B72" w:rsidRPr="00EF6D5E" w14:paraId="4A982960" w14:textId="26CDA007" w:rsidTr="00602FC2">
        <w:trPr>
          <w:trHeight w:val="737"/>
        </w:trPr>
        <w:tc>
          <w:tcPr>
            <w:tcW w:w="1654" w:type="dxa"/>
            <w:vAlign w:val="center"/>
          </w:tcPr>
          <w:p w14:paraId="08337D1A" w14:textId="4570A33B" w:rsidR="00386882" w:rsidRPr="00EF6D5E" w:rsidRDefault="00386882" w:rsidP="00386882">
            <w:pPr>
              <w:jc w:val="center"/>
              <w:rPr>
                <w:sz w:val="24"/>
                <w:szCs w:val="24"/>
              </w:rPr>
            </w:pPr>
            <w:r w:rsidRPr="00491CF9">
              <w:rPr>
                <w:rFonts w:ascii="楷体" w:eastAsia="楷体" w:hAnsi="楷体" w:hint="eastAsia"/>
                <w:sz w:val="24"/>
                <w:szCs w:val="24"/>
              </w:rPr>
              <w:t>20</w:t>
            </w:r>
            <w:r w:rsidRPr="00491CF9">
              <w:rPr>
                <w:rFonts w:ascii="楷体" w:eastAsia="楷体" w:hAnsi="楷体"/>
                <w:sz w:val="24"/>
                <w:szCs w:val="24"/>
              </w:rPr>
              <w:t>20</w:t>
            </w:r>
            <w:r w:rsidRPr="00491CF9">
              <w:rPr>
                <w:rFonts w:ascii="楷体" w:eastAsia="楷体" w:hAnsi="楷体" w:hint="eastAsia"/>
                <w:sz w:val="24"/>
                <w:szCs w:val="24"/>
              </w:rPr>
              <w:t>JYKX-</w:t>
            </w:r>
            <w:r>
              <w:rPr>
                <w:rFonts w:ascii="楷体" w:eastAsia="楷体" w:hAnsi="楷体"/>
                <w:sz w:val="24"/>
                <w:szCs w:val="24"/>
              </w:rPr>
              <w:t>66</w:t>
            </w:r>
          </w:p>
        </w:tc>
        <w:tc>
          <w:tcPr>
            <w:tcW w:w="5293" w:type="dxa"/>
            <w:vAlign w:val="center"/>
          </w:tcPr>
          <w:p w14:paraId="3A52FBA1"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基于G-DINA诊断辅助的学术英语写作分层与弹性教学研究——以《硕士学位英语》课程为例</w:t>
            </w:r>
          </w:p>
        </w:tc>
        <w:tc>
          <w:tcPr>
            <w:tcW w:w="1275" w:type="dxa"/>
            <w:vAlign w:val="center"/>
          </w:tcPr>
          <w:p w14:paraId="1C8C1746"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范婷婷</w:t>
            </w:r>
          </w:p>
        </w:tc>
        <w:tc>
          <w:tcPr>
            <w:tcW w:w="2552" w:type="dxa"/>
            <w:vAlign w:val="center"/>
          </w:tcPr>
          <w:p w14:paraId="45658C5B"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外国语学院</w:t>
            </w:r>
          </w:p>
        </w:tc>
        <w:tc>
          <w:tcPr>
            <w:tcW w:w="1417" w:type="dxa"/>
            <w:vAlign w:val="center"/>
          </w:tcPr>
          <w:p w14:paraId="63C6542D" w14:textId="77777777" w:rsidR="00386882" w:rsidRPr="00EF6D5E" w:rsidRDefault="00386882" w:rsidP="00386882">
            <w:pPr>
              <w:jc w:val="center"/>
              <w:rPr>
                <w:sz w:val="24"/>
                <w:szCs w:val="24"/>
              </w:rPr>
            </w:pPr>
            <w:r w:rsidRPr="00EF6D5E">
              <w:rPr>
                <w:rFonts w:ascii="宋体" w:eastAsia="宋体" w:hAnsi="宋体" w:cs="宋体" w:hint="eastAsia"/>
                <w:color w:val="000000"/>
                <w:kern w:val="0"/>
                <w:sz w:val="24"/>
                <w:szCs w:val="24"/>
              </w:rPr>
              <w:t>立项</w:t>
            </w:r>
          </w:p>
        </w:tc>
        <w:tc>
          <w:tcPr>
            <w:tcW w:w="2046" w:type="dxa"/>
            <w:vAlign w:val="center"/>
          </w:tcPr>
          <w:p w14:paraId="3980E8DC" w14:textId="6F8DF5B4" w:rsidR="00386882" w:rsidRPr="00EF6D5E" w:rsidRDefault="00386882" w:rsidP="00386882">
            <w:pPr>
              <w:jc w:val="center"/>
              <w:rPr>
                <w:rFonts w:ascii="宋体" w:eastAsia="宋体" w:hAnsi="宋体" w:cs="宋体"/>
                <w:color w:val="000000"/>
                <w:kern w:val="0"/>
                <w:sz w:val="24"/>
                <w:szCs w:val="24"/>
              </w:rPr>
            </w:pPr>
            <w:r w:rsidRPr="002C4846">
              <w:rPr>
                <w:rFonts w:ascii="宋体" w:eastAsia="宋体" w:hAnsi="宋体" w:cs="宋体" w:hint="eastAsia"/>
                <w:kern w:val="0"/>
                <w:sz w:val="24"/>
                <w:szCs w:val="24"/>
              </w:rPr>
              <w:t>2</w:t>
            </w:r>
            <w:r w:rsidRPr="002C4846">
              <w:rPr>
                <w:rFonts w:ascii="宋体" w:eastAsia="宋体" w:hAnsi="宋体" w:cs="宋体"/>
                <w:kern w:val="0"/>
                <w:sz w:val="24"/>
                <w:szCs w:val="24"/>
              </w:rPr>
              <w:t>020.12-2022.12</w:t>
            </w:r>
          </w:p>
        </w:tc>
      </w:tr>
      <w:tr w:rsidR="00D24B72" w:rsidRPr="00EF6D5E" w14:paraId="0EC8E41F" w14:textId="2172223B" w:rsidTr="00602FC2">
        <w:trPr>
          <w:trHeight w:val="737"/>
        </w:trPr>
        <w:tc>
          <w:tcPr>
            <w:tcW w:w="1654" w:type="dxa"/>
            <w:vAlign w:val="center"/>
          </w:tcPr>
          <w:p w14:paraId="4A781859" w14:textId="00111080" w:rsidR="00386882" w:rsidRPr="00EF6D5E" w:rsidRDefault="00386882" w:rsidP="00386882">
            <w:pPr>
              <w:jc w:val="center"/>
              <w:rPr>
                <w:sz w:val="24"/>
                <w:szCs w:val="24"/>
              </w:rPr>
            </w:pPr>
            <w:r w:rsidRPr="00491CF9">
              <w:rPr>
                <w:rFonts w:ascii="楷体" w:eastAsia="楷体" w:hAnsi="楷体" w:hint="eastAsia"/>
                <w:sz w:val="24"/>
                <w:szCs w:val="24"/>
              </w:rPr>
              <w:t>20</w:t>
            </w:r>
            <w:r w:rsidRPr="00491CF9">
              <w:rPr>
                <w:rFonts w:ascii="楷体" w:eastAsia="楷体" w:hAnsi="楷体"/>
                <w:sz w:val="24"/>
                <w:szCs w:val="24"/>
              </w:rPr>
              <w:t>20</w:t>
            </w:r>
            <w:r w:rsidRPr="00491CF9">
              <w:rPr>
                <w:rFonts w:ascii="楷体" w:eastAsia="楷体" w:hAnsi="楷体" w:hint="eastAsia"/>
                <w:sz w:val="24"/>
                <w:szCs w:val="24"/>
              </w:rPr>
              <w:t>JYKX-</w:t>
            </w:r>
            <w:r>
              <w:rPr>
                <w:rFonts w:ascii="楷体" w:eastAsia="楷体" w:hAnsi="楷体"/>
                <w:sz w:val="24"/>
                <w:szCs w:val="24"/>
              </w:rPr>
              <w:t>67</w:t>
            </w:r>
          </w:p>
        </w:tc>
        <w:tc>
          <w:tcPr>
            <w:tcW w:w="5293" w:type="dxa"/>
            <w:vAlign w:val="center"/>
          </w:tcPr>
          <w:p w14:paraId="7C4AEB51"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学情驱动式教学实践与评估——以《图像处理与分析》为例</w:t>
            </w:r>
          </w:p>
        </w:tc>
        <w:tc>
          <w:tcPr>
            <w:tcW w:w="1275" w:type="dxa"/>
            <w:vAlign w:val="center"/>
          </w:tcPr>
          <w:p w14:paraId="61326C39"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王博</w:t>
            </w:r>
          </w:p>
        </w:tc>
        <w:tc>
          <w:tcPr>
            <w:tcW w:w="2552" w:type="dxa"/>
            <w:vAlign w:val="center"/>
          </w:tcPr>
          <w:p w14:paraId="666EB2D4"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航天学院</w:t>
            </w:r>
          </w:p>
        </w:tc>
        <w:tc>
          <w:tcPr>
            <w:tcW w:w="1417" w:type="dxa"/>
            <w:vAlign w:val="center"/>
          </w:tcPr>
          <w:p w14:paraId="3FCF4CFA" w14:textId="77777777" w:rsidR="00386882" w:rsidRPr="00EF6D5E" w:rsidRDefault="00386882" w:rsidP="00386882">
            <w:pPr>
              <w:jc w:val="center"/>
              <w:rPr>
                <w:sz w:val="24"/>
                <w:szCs w:val="24"/>
              </w:rPr>
            </w:pPr>
            <w:r w:rsidRPr="00EF6D5E">
              <w:rPr>
                <w:rFonts w:ascii="宋体" w:eastAsia="宋体" w:hAnsi="宋体" w:cs="宋体" w:hint="eastAsia"/>
                <w:color w:val="000000"/>
                <w:kern w:val="0"/>
                <w:sz w:val="24"/>
                <w:szCs w:val="24"/>
              </w:rPr>
              <w:t>立项</w:t>
            </w:r>
          </w:p>
        </w:tc>
        <w:tc>
          <w:tcPr>
            <w:tcW w:w="2046" w:type="dxa"/>
            <w:vAlign w:val="center"/>
          </w:tcPr>
          <w:p w14:paraId="3297F0E6" w14:textId="3417E889" w:rsidR="00386882" w:rsidRPr="00EF6D5E" w:rsidRDefault="00386882" w:rsidP="00386882">
            <w:pPr>
              <w:jc w:val="center"/>
              <w:rPr>
                <w:rFonts w:ascii="宋体" w:eastAsia="宋体" w:hAnsi="宋体" w:cs="宋体"/>
                <w:color w:val="000000"/>
                <w:kern w:val="0"/>
                <w:sz w:val="24"/>
                <w:szCs w:val="24"/>
              </w:rPr>
            </w:pPr>
            <w:r w:rsidRPr="002C4846">
              <w:rPr>
                <w:rFonts w:ascii="宋体" w:eastAsia="宋体" w:hAnsi="宋体" w:cs="宋体" w:hint="eastAsia"/>
                <w:kern w:val="0"/>
                <w:sz w:val="24"/>
                <w:szCs w:val="24"/>
              </w:rPr>
              <w:t>2</w:t>
            </w:r>
            <w:r w:rsidRPr="002C4846">
              <w:rPr>
                <w:rFonts w:ascii="宋体" w:eastAsia="宋体" w:hAnsi="宋体" w:cs="宋体"/>
                <w:kern w:val="0"/>
                <w:sz w:val="24"/>
                <w:szCs w:val="24"/>
              </w:rPr>
              <w:t>020.12-2022.12</w:t>
            </w:r>
          </w:p>
        </w:tc>
      </w:tr>
      <w:tr w:rsidR="00D24B72" w:rsidRPr="00EF6D5E" w14:paraId="2E4AE325" w14:textId="0A017BA1" w:rsidTr="00602FC2">
        <w:trPr>
          <w:trHeight w:val="737"/>
        </w:trPr>
        <w:tc>
          <w:tcPr>
            <w:tcW w:w="1654" w:type="dxa"/>
            <w:vAlign w:val="center"/>
          </w:tcPr>
          <w:p w14:paraId="4BE42FCF" w14:textId="0CA6BFED" w:rsidR="00386882" w:rsidRPr="00EF6D5E" w:rsidRDefault="00386882" w:rsidP="00386882">
            <w:pPr>
              <w:jc w:val="center"/>
              <w:rPr>
                <w:sz w:val="24"/>
                <w:szCs w:val="24"/>
              </w:rPr>
            </w:pPr>
            <w:r w:rsidRPr="00491CF9">
              <w:rPr>
                <w:rFonts w:ascii="楷体" w:eastAsia="楷体" w:hAnsi="楷体" w:hint="eastAsia"/>
                <w:sz w:val="24"/>
                <w:szCs w:val="24"/>
              </w:rPr>
              <w:t>20</w:t>
            </w:r>
            <w:r w:rsidRPr="00491CF9">
              <w:rPr>
                <w:rFonts w:ascii="楷体" w:eastAsia="楷体" w:hAnsi="楷体"/>
                <w:sz w:val="24"/>
                <w:szCs w:val="24"/>
              </w:rPr>
              <w:t>20</w:t>
            </w:r>
            <w:r w:rsidRPr="00491CF9">
              <w:rPr>
                <w:rFonts w:ascii="楷体" w:eastAsia="楷体" w:hAnsi="楷体" w:hint="eastAsia"/>
                <w:sz w:val="24"/>
                <w:szCs w:val="24"/>
              </w:rPr>
              <w:t>JYKX-</w:t>
            </w:r>
            <w:r>
              <w:rPr>
                <w:rFonts w:ascii="楷体" w:eastAsia="楷体" w:hAnsi="楷体"/>
                <w:sz w:val="24"/>
                <w:szCs w:val="24"/>
              </w:rPr>
              <w:t>68</w:t>
            </w:r>
          </w:p>
        </w:tc>
        <w:tc>
          <w:tcPr>
            <w:tcW w:w="5293" w:type="dxa"/>
            <w:vAlign w:val="center"/>
          </w:tcPr>
          <w:p w14:paraId="0C0AFB08"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面向航天人才培养的航天器姿态确定课程实践与教学改革</w:t>
            </w:r>
          </w:p>
        </w:tc>
        <w:tc>
          <w:tcPr>
            <w:tcW w:w="1275" w:type="dxa"/>
            <w:vAlign w:val="center"/>
          </w:tcPr>
          <w:p w14:paraId="1C4D2BCA" w14:textId="77777777" w:rsidR="00386882" w:rsidRPr="00EF6D5E" w:rsidRDefault="00386882" w:rsidP="00386882">
            <w:pPr>
              <w:rPr>
                <w:sz w:val="24"/>
                <w:szCs w:val="24"/>
              </w:rPr>
            </w:pPr>
            <w:proofErr w:type="gramStart"/>
            <w:r w:rsidRPr="00EF6D5E">
              <w:rPr>
                <w:rFonts w:ascii="宋体" w:eastAsia="宋体" w:hAnsi="宋体" w:cs="宋体" w:hint="eastAsia"/>
                <w:color w:val="000000"/>
                <w:kern w:val="0"/>
                <w:sz w:val="24"/>
                <w:szCs w:val="24"/>
              </w:rPr>
              <w:t>华冰</w:t>
            </w:r>
            <w:proofErr w:type="gramEnd"/>
          </w:p>
        </w:tc>
        <w:tc>
          <w:tcPr>
            <w:tcW w:w="2552" w:type="dxa"/>
            <w:vAlign w:val="center"/>
          </w:tcPr>
          <w:p w14:paraId="57959B9B"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航天学院</w:t>
            </w:r>
          </w:p>
        </w:tc>
        <w:tc>
          <w:tcPr>
            <w:tcW w:w="1417" w:type="dxa"/>
            <w:vAlign w:val="center"/>
          </w:tcPr>
          <w:p w14:paraId="217F5E21" w14:textId="77777777" w:rsidR="00386882" w:rsidRPr="00EF6D5E" w:rsidRDefault="00386882" w:rsidP="00386882">
            <w:pPr>
              <w:jc w:val="center"/>
              <w:rPr>
                <w:sz w:val="24"/>
                <w:szCs w:val="24"/>
              </w:rPr>
            </w:pPr>
            <w:r w:rsidRPr="00EF6D5E">
              <w:rPr>
                <w:rFonts w:ascii="宋体" w:eastAsia="宋体" w:hAnsi="宋体" w:cs="宋体" w:hint="eastAsia"/>
                <w:color w:val="000000"/>
                <w:kern w:val="0"/>
                <w:sz w:val="24"/>
                <w:szCs w:val="24"/>
              </w:rPr>
              <w:t>立项</w:t>
            </w:r>
          </w:p>
        </w:tc>
        <w:tc>
          <w:tcPr>
            <w:tcW w:w="2046" w:type="dxa"/>
            <w:vAlign w:val="center"/>
          </w:tcPr>
          <w:p w14:paraId="75F07B52" w14:textId="1440AA36" w:rsidR="00386882" w:rsidRPr="00EF6D5E" w:rsidRDefault="00386882" w:rsidP="00386882">
            <w:pPr>
              <w:jc w:val="center"/>
              <w:rPr>
                <w:rFonts w:ascii="宋体" w:eastAsia="宋体" w:hAnsi="宋体" w:cs="宋体"/>
                <w:color w:val="000000"/>
                <w:kern w:val="0"/>
                <w:sz w:val="24"/>
                <w:szCs w:val="24"/>
              </w:rPr>
            </w:pPr>
            <w:r w:rsidRPr="002C4846">
              <w:rPr>
                <w:rFonts w:ascii="宋体" w:eastAsia="宋体" w:hAnsi="宋体" w:cs="宋体" w:hint="eastAsia"/>
                <w:kern w:val="0"/>
                <w:sz w:val="24"/>
                <w:szCs w:val="24"/>
              </w:rPr>
              <w:t>2</w:t>
            </w:r>
            <w:r w:rsidRPr="002C4846">
              <w:rPr>
                <w:rFonts w:ascii="宋体" w:eastAsia="宋体" w:hAnsi="宋体" w:cs="宋体"/>
                <w:kern w:val="0"/>
                <w:sz w:val="24"/>
                <w:szCs w:val="24"/>
              </w:rPr>
              <w:t>020.12-2022.12</w:t>
            </w:r>
          </w:p>
        </w:tc>
      </w:tr>
      <w:tr w:rsidR="00D24B72" w:rsidRPr="00EF6D5E" w14:paraId="6CE1C7AC" w14:textId="25B7DC98" w:rsidTr="00602FC2">
        <w:trPr>
          <w:trHeight w:val="737"/>
        </w:trPr>
        <w:tc>
          <w:tcPr>
            <w:tcW w:w="1654" w:type="dxa"/>
            <w:vAlign w:val="center"/>
          </w:tcPr>
          <w:p w14:paraId="09F8BD0A" w14:textId="264CB3AB" w:rsidR="00386882" w:rsidRPr="00EF6D5E" w:rsidRDefault="00386882" w:rsidP="00386882">
            <w:pPr>
              <w:jc w:val="center"/>
              <w:rPr>
                <w:sz w:val="24"/>
                <w:szCs w:val="24"/>
              </w:rPr>
            </w:pPr>
            <w:r w:rsidRPr="00491CF9">
              <w:rPr>
                <w:rFonts w:ascii="楷体" w:eastAsia="楷体" w:hAnsi="楷体" w:hint="eastAsia"/>
                <w:sz w:val="24"/>
                <w:szCs w:val="24"/>
              </w:rPr>
              <w:t>20</w:t>
            </w:r>
            <w:r w:rsidRPr="00491CF9">
              <w:rPr>
                <w:rFonts w:ascii="楷体" w:eastAsia="楷体" w:hAnsi="楷体"/>
                <w:sz w:val="24"/>
                <w:szCs w:val="24"/>
              </w:rPr>
              <w:t>20</w:t>
            </w:r>
            <w:r w:rsidRPr="00491CF9">
              <w:rPr>
                <w:rFonts w:ascii="楷体" w:eastAsia="楷体" w:hAnsi="楷体" w:hint="eastAsia"/>
                <w:sz w:val="24"/>
                <w:szCs w:val="24"/>
              </w:rPr>
              <w:t>JYKX-</w:t>
            </w:r>
            <w:r>
              <w:rPr>
                <w:rFonts w:ascii="楷体" w:eastAsia="楷体" w:hAnsi="楷体"/>
                <w:sz w:val="24"/>
                <w:szCs w:val="24"/>
              </w:rPr>
              <w:t>69</w:t>
            </w:r>
          </w:p>
        </w:tc>
        <w:tc>
          <w:tcPr>
            <w:tcW w:w="5293" w:type="dxa"/>
            <w:vAlign w:val="center"/>
          </w:tcPr>
          <w:p w14:paraId="2678DDC2"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面向计算机专业的软件工程系列课程</w:t>
            </w:r>
            <w:proofErr w:type="gramStart"/>
            <w:r w:rsidRPr="00EF6D5E">
              <w:rPr>
                <w:rFonts w:ascii="宋体" w:eastAsia="宋体" w:hAnsi="宋体" w:cs="宋体" w:hint="eastAsia"/>
                <w:color w:val="000000"/>
                <w:kern w:val="0"/>
                <w:sz w:val="24"/>
                <w:szCs w:val="24"/>
              </w:rPr>
              <w:t>与科创一体化</w:t>
            </w:r>
            <w:proofErr w:type="gramEnd"/>
            <w:r w:rsidRPr="00EF6D5E">
              <w:rPr>
                <w:rFonts w:ascii="宋体" w:eastAsia="宋体" w:hAnsi="宋体" w:cs="宋体" w:hint="eastAsia"/>
                <w:color w:val="000000"/>
                <w:kern w:val="0"/>
                <w:sz w:val="24"/>
                <w:szCs w:val="24"/>
              </w:rPr>
              <w:t>教学模式实践研究</w:t>
            </w:r>
          </w:p>
        </w:tc>
        <w:tc>
          <w:tcPr>
            <w:tcW w:w="1275" w:type="dxa"/>
            <w:vAlign w:val="center"/>
          </w:tcPr>
          <w:p w14:paraId="05E02D01"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陈海燕</w:t>
            </w:r>
          </w:p>
        </w:tc>
        <w:tc>
          <w:tcPr>
            <w:tcW w:w="2552" w:type="dxa"/>
            <w:vAlign w:val="center"/>
          </w:tcPr>
          <w:p w14:paraId="042B2475"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计算机科学与技术学院</w:t>
            </w:r>
          </w:p>
        </w:tc>
        <w:tc>
          <w:tcPr>
            <w:tcW w:w="1417" w:type="dxa"/>
            <w:vAlign w:val="center"/>
          </w:tcPr>
          <w:p w14:paraId="06224C9D" w14:textId="77777777" w:rsidR="00386882" w:rsidRPr="00EF6D5E" w:rsidRDefault="00386882" w:rsidP="00386882">
            <w:pPr>
              <w:jc w:val="center"/>
              <w:rPr>
                <w:sz w:val="24"/>
                <w:szCs w:val="24"/>
              </w:rPr>
            </w:pPr>
            <w:r w:rsidRPr="00EF6D5E">
              <w:rPr>
                <w:rFonts w:ascii="宋体" w:eastAsia="宋体" w:hAnsi="宋体" w:cs="宋体" w:hint="eastAsia"/>
                <w:color w:val="000000"/>
                <w:kern w:val="0"/>
                <w:sz w:val="24"/>
                <w:szCs w:val="24"/>
              </w:rPr>
              <w:t>立项</w:t>
            </w:r>
          </w:p>
        </w:tc>
        <w:tc>
          <w:tcPr>
            <w:tcW w:w="2046" w:type="dxa"/>
            <w:vAlign w:val="center"/>
          </w:tcPr>
          <w:p w14:paraId="19968AF6" w14:textId="0FCE9650" w:rsidR="00386882" w:rsidRPr="00EF6D5E" w:rsidRDefault="00386882" w:rsidP="00386882">
            <w:pPr>
              <w:jc w:val="center"/>
              <w:rPr>
                <w:rFonts w:ascii="宋体" w:eastAsia="宋体" w:hAnsi="宋体" w:cs="宋体"/>
                <w:color w:val="000000"/>
                <w:kern w:val="0"/>
                <w:sz w:val="24"/>
                <w:szCs w:val="24"/>
              </w:rPr>
            </w:pPr>
            <w:r w:rsidRPr="002C4846">
              <w:rPr>
                <w:rFonts w:ascii="宋体" w:eastAsia="宋体" w:hAnsi="宋体" w:cs="宋体" w:hint="eastAsia"/>
                <w:kern w:val="0"/>
                <w:sz w:val="24"/>
                <w:szCs w:val="24"/>
              </w:rPr>
              <w:t>2</w:t>
            </w:r>
            <w:r w:rsidRPr="002C4846">
              <w:rPr>
                <w:rFonts w:ascii="宋体" w:eastAsia="宋体" w:hAnsi="宋体" w:cs="宋体"/>
                <w:kern w:val="0"/>
                <w:sz w:val="24"/>
                <w:szCs w:val="24"/>
              </w:rPr>
              <w:t>020.12-2022.12</w:t>
            </w:r>
          </w:p>
        </w:tc>
      </w:tr>
      <w:tr w:rsidR="00D24B72" w:rsidRPr="00EF6D5E" w14:paraId="702DCC74" w14:textId="3F5DCDBE" w:rsidTr="00602FC2">
        <w:trPr>
          <w:trHeight w:val="737"/>
        </w:trPr>
        <w:tc>
          <w:tcPr>
            <w:tcW w:w="1654" w:type="dxa"/>
            <w:vAlign w:val="center"/>
          </w:tcPr>
          <w:p w14:paraId="2CB60ADF" w14:textId="433C4A49" w:rsidR="00386882" w:rsidRPr="00EF6D5E" w:rsidRDefault="00386882" w:rsidP="00386882">
            <w:pPr>
              <w:jc w:val="center"/>
              <w:rPr>
                <w:sz w:val="24"/>
                <w:szCs w:val="24"/>
              </w:rPr>
            </w:pPr>
            <w:r w:rsidRPr="00491CF9">
              <w:rPr>
                <w:rFonts w:ascii="楷体" w:eastAsia="楷体" w:hAnsi="楷体" w:hint="eastAsia"/>
                <w:sz w:val="24"/>
                <w:szCs w:val="24"/>
              </w:rPr>
              <w:t>20</w:t>
            </w:r>
            <w:r w:rsidRPr="00491CF9">
              <w:rPr>
                <w:rFonts w:ascii="楷体" w:eastAsia="楷体" w:hAnsi="楷体"/>
                <w:sz w:val="24"/>
                <w:szCs w:val="24"/>
              </w:rPr>
              <w:t>20</w:t>
            </w:r>
            <w:r w:rsidRPr="00491CF9">
              <w:rPr>
                <w:rFonts w:ascii="楷体" w:eastAsia="楷体" w:hAnsi="楷体" w:hint="eastAsia"/>
                <w:sz w:val="24"/>
                <w:szCs w:val="24"/>
              </w:rPr>
              <w:t>JYKX-</w:t>
            </w:r>
            <w:r>
              <w:rPr>
                <w:rFonts w:ascii="楷体" w:eastAsia="楷体" w:hAnsi="楷体"/>
                <w:sz w:val="24"/>
                <w:szCs w:val="24"/>
              </w:rPr>
              <w:t>70</w:t>
            </w:r>
          </w:p>
        </w:tc>
        <w:tc>
          <w:tcPr>
            <w:tcW w:w="5293" w:type="dxa"/>
            <w:vAlign w:val="center"/>
          </w:tcPr>
          <w:p w14:paraId="5ECBCA60"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大学治理信息化视域下的新校区协同治理体系构建研究</w:t>
            </w:r>
          </w:p>
        </w:tc>
        <w:tc>
          <w:tcPr>
            <w:tcW w:w="1275" w:type="dxa"/>
            <w:vAlign w:val="center"/>
          </w:tcPr>
          <w:p w14:paraId="4B1FBC03"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缪长宗</w:t>
            </w:r>
          </w:p>
        </w:tc>
        <w:tc>
          <w:tcPr>
            <w:tcW w:w="2552" w:type="dxa"/>
            <w:vAlign w:val="center"/>
          </w:tcPr>
          <w:p w14:paraId="1B7C9197" w14:textId="77777777" w:rsidR="00386882" w:rsidRPr="00EF6D5E" w:rsidRDefault="00386882" w:rsidP="00386882">
            <w:pPr>
              <w:rPr>
                <w:sz w:val="24"/>
                <w:szCs w:val="24"/>
              </w:rPr>
            </w:pPr>
            <w:r w:rsidRPr="00EF6D5E">
              <w:rPr>
                <w:rFonts w:ascii="宋体" w:eastAsia="宋体" w:hAnsi="宋体" w:cs="宋体" w:hint="eastAsia"/>
                <w:color w:val="000000"/>
                <w:kern w:val="0"/>
                <w:sz w:val="24"/>
                <w:szCs w:val="24"/>
              </w:rPr>
              <w:t>天目湖校区管理委员会</w:t>
            </w:r>
          </w:p>
        </w:tc>
        <w:tc>
          <w:tcPr>
            <w:tcW w:w="1417" w:type="dxa"/>
            <w:vAlign w:val="center"/>
          </w:tcPr>
          <w:p w14:paraId="14EA00CF" w14:textId="77777777" w:rsidR="00386882" w:rsidRPr="00EF6D5E" w:rsidRDefault="00386882" w:rsidP="00386882">
            <w:pPr>
              <w:jc w:val="center"/>
              <w:rPr>
                <w:sz w:val="24"/>
                <w:szCs w:val="24"/>
              </w:rPr>
            </w:pPr>
            <w:r w:rsidRPr="00EF6D5E">
              <w:rPr>
                <w:rFonts w:ascii="宋体" w:eastAsia="宋体" w:hAnsi="宋体" w:cs="宋体" w:hint="eastAsia"/>
                <w:color w:val="000000"/>
                <w:kern w:val="0"/>
                <w:sz w:val="24"/>
                <w:szCs w:val="24"/>
              </w:rPr>
              <w:t>立项</w:t>
            </w:r>
          </w:p>
        </w:tc>
        <w:tc>
          <w:tcPr>
            <w:tcW w:w="2046" w:type="dxa"/>
            <w:vAlign w:val="center"/>
          </w:tcPr>
          <w:p w14:paraId="0CAACBB7" w14:textId="0369337D" w:rsidR="00386882" w:rsidRPr="00EF6D5E" w:rsidRDefault="00386882" w:rsidP="00386882">
            <w:pPr>
              <w:jc w:val="center"/>
              <w:rPr>
                <w:rFonts w:ascii="宋体" w:eastAsia="宋体" w:hAnsi="宋体" w:cs="宋体"/>
                <w:color w:val="000000"/>
                <w:kern w:val="0"/>
                <w:sz w:val="24"/>
                <w:szCs w:val="24"/>
              </w:rPr>
            </w:pPr>
            <w:r w:rsidRPr="002C4846">
              <w:rPr>
                <w:rFonts w:ascii="宋体" w:eastAsia="宋体" w:hAnsi="宋体" w:cs="宋体" w:hint="eastAsia"/>
                <w:kern w:val="0"/>
                <w:sz w:val="24"/>
                <w:szCs w:val="24"/>
              </w:rPr>
              <w:t>2</w:t>
            </w:r>
            <w:r w:rsidRPr="002C4846">
              <w:rPr>
                <w:rFonts w:ascii="宋体" w:eastAsia="宋体" w:hAnsi="宋体" w:cs="宋体"/>
                <w:kern w:val="0"/>
                <w:sz w:val="24"/>
                <w:szCs w:val="24"/>
              </w:rPr>
              <w:t>020.12-2022.12</w:t>
            </w:r>
          </w:p>
        </w:tc>
      </w:tr>
      <w:bookmarkEnd w:id="0"/>
      <w:bookmarkEnd w:id="1"/>
    </w:tbl>
    <w:p w14:paraId="0A3C1A22" w14:textId="54223559" w:rsidR="00602FC2" w:rsidRDefault="00602FC2" w:rsidP="00602FC2">
      <w:pPr>
        <w:jc w:val="left"/>
        <w:rPr>
          <w:color w:val="000000" w:themeColor="text1"/>
          <w:sz w:val="28"/>
          <w:szCs w:val="28"/>
        </w:rPr>
      </w:pPr>
    </w:p>
    <w:p w14:paraId="3F658B65" w14:textId="77777777" w:rsidR="00602FC2" w:rsidRDefault="00602FC2">
      <w:pPr>
        <w:widowControl/>
        <w:jc w:val="left"/>
        <w:rPr>
          <w:color w:val="000000" w:themeColor="text1"/>
          <w:sz w:val="28"/>
          <w:szCs w:val="28"/>
        </w:rPr>
      </w:pPr>
      <w:r>
        <w:rPr>
          <w:color w:val="000000" w:themeColor="text1"/>
          <w:sz w:val="28"/>
          <w:szCs w:val="28"/>
        </w:rPr>
        <w:lastRenderedPageBreak/>
        <w:br w:type="page"/>
      </w:r>
    </w:p>
    <w:p w14:paraId="30E4C9E5" w14:textId="77777777" w:rsidR="00E1554B" w:rsidRDefault="00E1554B" w:rsidP="00602FC2">
      <w:pPr>
        <w:jc w:val="left"/>
        <w:rPr>
          <w:color w:val="000000" w:themeColor="text1"/>
          <w:sz w:val="28"/>
          <w:szCs w:val="28"/>
        </w:rPr>
      </w:pPr>
    </w:p>
    <w:p w14:paraId="47DC93FF" w14:textId="51CCA199" w:rsidR="00E1554B" w:rsidRPr="00E1554B" w:rsidRDefault="00E1554B" w:rsidP="00E1554B">
      <w:pPr>
        <w:jc w:val="center"/>
        <w:rPr>
          <w:rFonts w:asciiTheme="majorEastAsia" w:eastAsiaTheme="majorEastAsia" w:hAnsiTheme="majorEastAsia"/>
          <w:b/>
          <w:sz w:val="32"/>
          <w:szCs w:val="32"/>
        </w:rPr>
      </w:pPr>
      <w:bookmarkStart w:id="2" w:name="_GoBack"/>
      <w:bookmarkEnd w:id="2"/>
      <w:r w:rsidRPr="00E1554B">
        <w:rPr>
          <w:rFonts w:asciiTheme="majorEastAsia" w:eastAsiaTheme="majorEastAsia" w:hAnsiTheme="majorEastAsia" w:hint="eastAsia"/>
          <w:b/>
          <w:sz w:val="32"/>
          <w:szCs w:val="32"/>
        </w:rPr>
        <w:t>20</w:t>
      </w:r>
      <w:r w:rsidRPr="00E1554B">
        <w:rPr>
          <w:rFonts w:asciiTheme="majorEastAsia" w:eastAsiaTheme="majorEastAsia" w:hAnsiTheme="majorEastAsia"/>
          <w:b/>
          <w:sz w:val="32"/>
          <w:szCs w:val="32"/>
        </w:rPr>
        <w:t>20</w:t>
      </w:r>
      <w:r w:rsidRPr="00E1554B">
        <w:rPr>
          <w:rFonts w:asciiTheme="majorEastAsia" w:eastAsiaTheme="majorEastAsia" w:hAnsiTheme="majorEastAsia" w:hint="eastAsia"/>
          <w:b/>
          <w:sz w:val="32"/>
          <w:szCs w:val="32"/>
        </w:rPr>
        <w:t>年度教育</w:t>
      </w:r>
      <w:r w:rsidRPr="00E1554B">
        <w:rPr>
          <w:rFonts w:asciiTheme="majorEastAsia" w:eastAsiaTheme="majorEastAsia" w:hAnsiTheme="majorEastAsia"/>
          <w:b/>
          <w:sz w:val="32"/>
          <w:szCs w:val="32"/>
        </w:rPr>
        <w:t>科学</w:t>
      </w:r>
      <w:r w:rsidRPr="00E1554B">
        <w:rPr>
          <w:rFonts w:asciiTheme="majorEastAsia" w:eastAsiaTheme="majorEastAsia" w:hAnsiTheme="majorEastAsia" w:hint="eastAsia"/>
          <w:b/>
          <w:sz w:val="32"/>
          <w:szCs w:val="32"/>
        </w:rPr>
        <w:t>与</w:t>
      </w:r>
      <w:r w:rsidRPr="00E1554B">
        <w:rPr>
          <w:rFonts w:asciiTheme="majorEastAsia" w:eastAsiaTheme="majorEastAsia" w:hAnsiTheme="majorEastAsia"/>
          <w:b/>
          <w:sz w:val="32"/>
          <w:szCs w:val="32"/>
        </w:rPr>
        <w:t>改革</w:t>
      </w:r>
      <w:r w:rsidRPr="00E1554B">
        <w:rPr>
          <w:rFonts w:asciiTheme="majorEastAsia" w:eastAsiaTheme="majorEastAsia" w:hAnsiTheme="majorEastAsia" w:hint="eastAsia"/>
          <w:b/>
          <w:sz w:val="32"/>
          <w:szCs w:val="32"/>
        </w:rPr>
        <w:t>研究</w:t>
      </w:r>
      <w:r w:rsidRPr="00E1554B">
        <w:rPr>
          <w:rFonts w:asciiTheme="majorEastAsia" w:eastAsiaTheme="majorEastAsia" w:hAnsiTheme="majorEastAsia"/>
          <w:b/>
          <w:sz w:val="32"/>
          <w:szCs w:val="32"/>
        </w:rPr>
        <w:t>专项课题项目管理</w:t>
      </w:r>
      <w:r w:rsidRPr="00E1554B">
        <w:rPr>
          <w:rFonts w:asciiTheme="majorEastAsia" w:eastAsiaTheme="majorEastAsia" w:hAnsiTheme="majorEastAsia" w:hint="eastAsia"/>
          <w:b/>
          <w:sz w:val="32"/>
          <w:szCs w:val="32"/>
        </w:rPr>
        <w:t>要点</w:t>
      </w:r>
    </w:p>
    <w:p w14:paraId="7426760D" w14:textId="77777777" w:rsidR="00E1554B" w:rsidRPr="00A63393" w:rsidRDefault="00E1554B" w:rsidP="00E1554B">
      <w:pPr>
        <w:spacing w:afterLines="50" w:after="156" w:line="360" w:lineRule="auto"/>
        <w:jc w:val="center"/>
        <w:rPr>
          <w:bCs/>
          <w:sz w:val="32"/>
          <w:szCs w:val="32"/>
        </w:rPr>
      </w:pPr>
      <w:r w:rsidRPr="00A63393">
        <w:rPr>
          <w:rFonts w:hint="eastAsia"/>
          <w:bCs/>
          <w:sz w:val="32"/>
          <w:szCs w:val="32"/>
        </w:rPr>
        <w:t>（暂行）</w:t>
      </w:r>
    </w:p>
    <w:p w14:paraId="028BB774" w14:textId="77777777" w:rsidR="00E1554B" w:rsidRPr="00A63393" w:rsidRDefault="00E1554B" w:rsidP="00E1554B">
      <w:pPr>
        <w:spacing w:line="360" w:lineRule="auto"/>
        <w:ind w:firstLineChars="200" w:firstLine="480"/>
        <w:rPr>
          <w:bCs/>
          <w:sz w:val="24"/>
        </w:rPr>
      </w:pPr>
      <w:r w:rsidRPr="00A63393">
        <w:rPr>
          <w:rFonts w:hint="eastAsia"/>
          <w:bCs/>
          <w:sz w:val="24"/>
        </w:rPr>
        <w:t>教育</w:t>
      </w:r>
      <w:r w:rsidRPr="00A63393">
        <w:rPr>
          <w:bCs/>
          <w:sz w:val="24"/>
        </w:rPr>
        <w:t>科学与改革</w:t>
      </w:r>
      <w:r>
        <w:rPr>
          <w:rFonts w:hint="eastAsia"/>
          <w:bCs/>
          <w:sz w:val="24"/>
        </w:rPr>
        <w:t>研究</w:t>
      </w:r>
      <w:r w:rsidRPr="00A63393">
        <w:rPr>
          <w:bCs/>
          <w:sz w:val="24"/>
        </w:rPr>
        <w:t>专项课题</w:t>
      </w:r>
      <w:r w:rsidRPr="00A63393">
        <w:rPr>
          <w:rFonts w:hint="eastAsia"/>
          <w:bCs/>
          <w:sz w:val="24"/>
        </w:rPr>
        <w:t>是我校</w:t>
      </w:r>
      <w:r w:rsidRPr="00A63393">
        <w:rPr>
          <w:bCs/>
          <w:sz w:val="24"/>
        </w:rPr>
        <w:t>在高等教育领域专设的</w:t>
      </w:r>
      <w:r>
        <w:rPr>
          <w:rFonts w:hint="eastAsia"/>
          <w:bCs/>
          <w:sz w:val="24"/>
        </w:rPr>
        <w:t>研究</w:t>
      </w:r>
      <w:r w:rsidRPr="00A63393">
        <w:rPr>
          <w:bCs/>
          <w:sz w:val="24"/>
        </w:rPr>
        <w:t>课题，按照</w:t>
      </w:r>
      <w:r w:rsidRPr="00A63393">
        <w:rPr>
          <w:rFonts w:hint="eastAsia"/>
          <w:bCs/>
          <w:sz w:val="24"/>
        </w:rPr>
        <w:t>学校科研</w:t>
      </w:r>
      <w:r w:rsidRPr="00A63393">
        <w:rPr>
          <w:bCs/>
          <w:sz w:val="24"/>
        </w:rPr>
        <w:t>项目</w:t>
      </w:r>
      <w:r w:rsidRPr="00A63393">
        <w:rPr>
          <w:rFonts w:hint="eastAsia"/>
          <w:bCs/>
          <w:sz w:val="24"/>
        </w:rPr>
        <w:t>管理办法</w:t>
      </w:r>
      <w:r w:rsidRPr="00BA2978">
        <w:rPr>
          <w:rFonts w:hint="eastAsia"/>
          <w:bCs/>
          <w:sz w:val="24"/>
        </w:rPr>
        <w:t>实施</w:t>
      </w:r>
      <w:r>
        <w:rPr>
          <w:rFonts w:hint="eastAsia"/>
          <w:bCs/>
          <w:sz w:val="24"/>
        </w:rPr>
        <w:t>管理</w:t>
      </w:r>
      <w:r w:rsidRPr="00A63393">
        <w:rPr>
          <w:rFonts w:hint="eastAsia"/>
          <w:bCs/>
          <w:sz w:val="24"/>
        </w:rPr>
        <w:t>。另</w:t>
      </w:r>
      <w:r>
        <w:rPr>
          <w:rFonts w:hint="eastAsia"/>
          <w:bCs/>
          <w:sz w:val="24"/>
        </w:rPr>
        <w:t>有说明</w:t>
      </w:r>
      <w:r>
        <w:rPr>
          <w:bCs/>
          <w:sz w:val="24"/>
        </w:rPr>
        <w:t>如下</w:t>
      </w:r>
      <w:r w:rsidRPr="00A63393">
        <w:rPr>
          <w:bCs/>
          <w:sz w:val="24"/>
        </w:rPr>
        <w:t>。</w:t>
      </w:r>
    </w:p>
    <w:p w14:paraId="450991D1" w14:textId="77777777" w:rsidR="00E1554B" w:rsidRPr="00A63393" w:rsidRDefault="00E1554B" w:rsidP="00E1554B">
      <w:pPr>
        <w:spacing w:line="360" w:lineRule="auto"/>
        <w:ind w:firstLineChars="131" w:firstLine="314"/>
        <w:rPr>
          <w:rFonts w:ascii="黑体" w:eastAsia="黑体" w:hAnsi="黑体"/>
          <w:bCs/>
          <w:sz w:val="24"/>
        </w:rPr>
      </w:pPr>
      <w:r w:rsidRPr="00A63393">
        <w:rPr>
          <w:rFonts w:ascii="黑体" w:eastAsia="黑体" w:hAnsi="黑体" w:hint="eastAsia"/>
          <w:bCs/>
          <w:sz w:val="24"/>
        </w:rPr>
        <w:t>一</w:t>
      </w:r>
      <w:r w:rsidRPr="00A63393">
        <w:rPr>
          <w:rFonts w:ascii="黑体" w:eastAsia="黑体" w:hAnsi="黑体"/>
          <w:bCs/>
          <w:sz w:val="24"/>
        </w:rPr>
        <w:t>、科研经费及其管理</w:t>
      </w:r>
    </w:p>
    <w:p w14:paraId="1B2BCD02" w14:textId="77777777" w:rsidR="00E1554B" w:rsidRPr="00A63393" w:rsidRDefault="00E1554B" w:rsidP="00E1554B">
      <w:pPr>
        <w:pStyle w:val="aa"/>
        <w:spacing w:line="360" w:lineRule="auto"/>
        <w:ind w:left="720" w:firstLineChars="0" w:firstLine="0"/>
        <w:rPr>
          <w:bCs/>
          <w:sz w:val="24"/>
        </w:rPr>
      </w:pPr>
      <w:r>
        <w:rPr>
          <w:rFonts w:hint="eastAsia"/>
          <w:bCs/>
          <w:sz w:val="24"/>
        </w:rPr>
        <w:t>1.</w:t>
      </w:r>
      <w:r w:rsidRPr="00A63393">
        <w:rPr>
          <w:rFonts w:hint="eastAsia"/>
          <w:bCs/>
          <w:sz w:val="24"/>
        </w:rPr>
        <w:t>重点</w:t>
      </w:r>
      <w:r w:rsidRPr="00A63393">
        <w:rPr>
          <w:bCs/>
          <w:sz w:val="24"/>
        </w:rPr>
        <w:t>课题经费为</w:t>
      </w:r>
      <w:r>
        <w:rPr>
          <w:bCs/>
          <w:sz w:val="24"/>
        </w:rPr>
        <w:t>1.5</w:t>
      </w:r>
      <w:r w:rsidRPr="00A63393">
        <w:rPr>
          <w:rFonts w:hint="eastAsia"/>
          <w:bCs/>
          <w:sz w:val="24"/>
        </w:rPr>
        <w:t>万元</w:t>
      </w:r>
      <w:r w:rsidRPr="00A63393">
        <w:rPr>
          <w:bCs/>
          <w:sz w:val="24"/>
        </w:rPr>
        <w:t>，一般项目为</w:t>
      </w:r>
      <w:r>
        <w:rPr>
          <w:bCs/>
          <w:sz w:val="24"/>
        </w:rPr>
        <w:t>0.8</w:t>
      </w:r>
      <w:r w:rsidRPr="00A63393">
        <w:rPr>
          <w:rFonts w:hint="eastAsia"/>
          <w:bCs/>
          <w:sz w:val="24"/>
        </w:rPr>
        <w:t>万元</w:t>
      </w:r>
      <w:r>
        <w:rPr>
          <w:rFonts w:hint="eastAsia"/>
          <w:bCs/>
          <w:sz w:val="24"/>
        </w:rPr>
        <w:t>，立项项目为自筹经费</w:t>
      </w:r>
      <w:r w:rsidRPr="00A63393">
        <w:rPr>
          <w:bCs/>
          <w:sz w:val="24"/>
        </w:rPr>
        <w:t>。</w:t>
      </w:r>
    </w:p>
    <w:p w14:paraId="7A64742E" w14:textId="77777777" w:rsidR="00E1554B" w:rsidRPr="00A63393" w:rsidRDefault="00E1554B" w:rsidP="00E1554B">
      <w:pPr>
        <w:pStyle w:val="aa"/>
        <w:spacing w:line="360" w:lineRule="auto"/>
        <w:ind w:left="720" w:firstLineChars="0" w:firstLine="0"/>
        <w:rPr>
          <w:bCs/>
          <w:sz w:val="24"/>
        </w:rPr>
      </w:pPr>
      <w:r>
        <w:rPr>
          <w:bCs/>
          <w:sz w:val="24"/>
        </w:rPr>
        <w:t>2.</w:t>
      </w:r>
      <w:r w:rsidRPr="00A63393">
        <w:rPr>
          <w:rFonts w:hint="eastAsia"/>
          <w:bCs/>
          <w:sz w:val="24"/>
        </w:rPr>
        <w:t>首批</w:t>
      </w:r>
      <w:r w:rsidRPr="00A63393">
        <w:rPr>
          <w:bCs/>
          <w:sz w:val="24"/>
        </w:rPr>
        <w:t>下拨</w:t>
      </w:r>
      <w:r w:rsidRPr="00A63393">
        <w:rPr>
          <w:rFonts w:hint="eastAsia"/>
          <w:bCs/>
          <w:sz w:val="24"/>
        </w:rPr>
        <w:t>启动</w:t>
      </w:r>
      <w:r w:rsidRPr="00A63393">
        <w:rPr>
          <w:bCs/>
          <w:sz w:val="24"/>
        </w:rPr>
        <w:t>经费</w:t>
      </w:r>
      <w:r w:rsidRPr="00A63393">
        <w:rPr>
          <w:rFonts w:hint="eastAsia"/>
          <w:bCs/>
          <w:sz w:val="24"/>
        </w:rPr>
        <w:t>3000</w:t>
      </w:r>
      <w:r w:rsidRPr="00A63393">
        <w:rPr>
          <w:rFonts w:hint="eastAsia"/>
          <w:bCs/>
          <w:sz w:val="24"/>
        </w:rPr>
        <w:t>元，后期</w:t>
      </w:r>
      <w:r w:rsidRPr="00A63393">
        <w:rPr>
          <w:bCs/>
          <w:sz w:val="24"/>
        </w:rPr>
        <w:t>需凭论文录用凭证下拨</w:t>
      </w:r>
      <w:r w:rsidRPr="00A63393">
        <w:rPr>
          <w:rFonts w:hint="eastAsia"/>
          <w:bCs/>
          <w:sz w:val="24"/>
        </w:rPr>
        <w:t>剩余</w:t>
      </w:r>
      <w:r w:rsidRPr="00A63393">
        <w:rPr>
          <w:bCs/>
          <w:sz w:val="24"/>
        </w:rPr>
        <w:t>经费。</w:t>
      </w:r>
    </w:p>
    <w:p w14:paraId="7AC9FA39" w14:textId="77777777" w:rsidR="00E1554B" w:rsidRPr="00A63393" w:rsidRDefault="00E1554B" w:rsidP="00E1554B">
      <w:pPr>
        <w:pStyle w:val="aa"/>
        <w:numPr>
          <w:ilvl w:val="0"/>
          <w:numId w:val="6"/>
        </w:numPr>
        <w:spacing w:line="360" w:lineRule="auto"/>
        <w:ind w:firstLineChars="0"/>
        <w:rPr>
          <w:rFonts w:ascii="黑体" w:eastAsia="黑体" w:hAnsi="黑体"/>
          <w:bCs/>
          <w:sz w:val="24"/>
        </w:rPr>
      </w:pPr>
      <w:r w:rsidRPr="00A63393">
        <w:rPr>
          <w:rFonts w:ascii="黑体" w:eastAsia="黑体" w:hAnsi="黑体" w:hint="eastAsia"/>
          <w:bCs/>
          <w:sz w:val="24"/>
        </w:rPr>
        <w:t>成果</w:t>
      </w:r>
      <w:r w:rsidRPr="00A63393">
        <w:rPr>
          <w:rFonts w:ascii="黑体" w:eastAsia="黑体" w:hAnsi="黑体"/>
          <w:bCs/>
          <w:sz w:val="24"/>
        </w:rPr>
        <w:t>要求</w:t>
      </w:r>
    </w:p>
    <w:p w14:paraId="3191641B" w14:textId="77777777" w:rsidR="00E1554B" w:rsidRPr="00C9761F" w:rsidRDefault="00E1554B" w:rsidP="00E1554B">
      <w:pPr>
        <w:spacing w:line="360" w:lineRule="auto"/>
        <w:ind w:left="720"/>
        <w:rPr>
          <w:bCs/>
          <w:sz w:val="24"/>
        </w:rPr>
      </w:pPr>
      <w:r>
        <w:rPr>
          <w:rFonts w:hint="eastAsia"/>
          <w:bCs/>
          <w:sz w:val="24"/>
        </w:rPr>
        <w:t>1</w:t>
      </w:r>
      <w:r>
        <w:rPr>
          <w:bCs/>
          <w:sz w:val="24"/>
        </w:rPr>
        <w:t>.</w:t>
      </w:r>
      <w:r w:rsidRPr="00C9761F">
        <w:rPr>
          <w:rFonts w:hint="eastAsia"/>
          <w:bCs/>
          <w:sz w:val="24"/>
        </w:rPr>
        <w:t>成果</w:t>
      </w:r>
      <w:r w:rsidRPr="00C9761F">
        <w:rPr>
          <w:bCs/>
          <w:sz w:val="24"/>
        </w:rPr>
        <w:t>形式</w:t>
      </w:r>
      <w:r w:rsidRPr="00C9761F">
        <w:rPr>
          <w:rFonts w:hint="eastAsia"/>
          <w:bCs/>
          <w:sz w:val="24"/>
        </w:rPr>
        <w:t>要求</w:t>
      </w:r>
      <w:r w:rsidRPr="00C9761F">
        <w:rPr>
          <w:bCs/>
          <w:sz w:val="24"/>
        </w:rPr>
        <w:t>有</w:t>
      </w:r>
      <w:r w:rsidRPr="00C9761F">
        <w:rPr>
          <w:rFonts w:hint="eastAsia"/>
          <w:bCs/>
          <w:sz w:val="24"/>
        </w:rPr>
        <w:t>正式发表的</w:t>
      </w:r>
      <w:r w:rsidRPr="00C9761F">
        <w:rPr>
          <w:bCs/>
          <w:sz w:val="24"/>
        </w:rPr>
        <w:t>论文</w:t>
      </w:r>
      <w:r w:rsidRPr="00C9761F">
        <w:rPr>
          <w:rFonts w:hint="eastAsia"/>
          <w:bCs/>
          <w:sz w:val="24"/>
        </w:rPr>
        <w:t>或出版的</w:t>
      </w:r>
      <w:r w:rsidRPr="00C9761F">
        <w:rPr>
          <w:bCs/>
          <w:sz w:val="24"/>
        </w:rPr>
        <w:t>论著等</w:t>
      </w:r>
      <w:r w:rsidRPr="00C9761F">
        <w:rPr>
          <w:rFonts w:hint="eastAsia"/>
          <w:bCs/>
          <w:sz w:val="24"/>
        </w:rPr>
        <w:t>，</w:t>
      </w:r>
      <w:r w:rsidRPr="00C9761F">
        <w:rPr>
          <w:bCs/>
          <w:sz w:val="24"/>
        </w:rPr>
        <w:t>论著与论文的折算</w:t>
      </w:r>
      <w:r w:rsidRPr="00C9761F">
        <w:rPr>
          <w:rFonts w:hint="eastAsia"/>
          <w:bCs/>
          <w:sz w:val="24"/>
        </w:rPr>
        <w:t>按</w:t>
      </w:r>
      <w:r w:rsidRPr="00C9761F">
        <w:rPr>
          <w:bCs/>
          <w:sz w:val="24"/>
        </w:rPr>
        <w:t>有关规定执行</w:t>
      </w:r>
      <w:r w:rsidRPr="00C9761F">
        <w:rPr>
          <w:rFonts w:hint="eastAsia"/>
          <w:bCs/>
          <w:sz w:val="24"/>
        </w:rPr>
        <w:t>。</w:t>
      </w:r>
    </w:p>
    <w:p w14:paraId="31BA1BFA" w14:textId="77777777" w:rsidR="00E1554B" w:rsidRPr="00C9761F" w:rsidRDefault="00E1554B" w:rsidP="00E1554B">
      <w:pPr>
        <w:spacing w:line="360" w:lineRule="auto"/>
        <w:ind w:left="720"/>
        <w:rPr>
          <w:bCs/>
          <w:sz w:val="24"/>
        </w:rPr>
      </w:pPr>
      <w:r>
        <w:rPr>
          <w:rFonts w:hint="eastAsia"/>
          <w:bCs/>
          <w:sz w:val="24"/>
        </w:rPr>
        <w:t>2</w:t>
      </w:r>
      <w:r>
        <w:rPr>
          <w:bCs/>
          <w:sz w:val="24"/>
        </w:rPr>
        <w:t>.</w:t>
      </w:r>
      <w:r w:rsidRPr="00C9761F">
        <w:rPr>
          <w:rFonts w:hint="eastAsia"/>
          <w:bCs/>
          <w:sz w:val="24"/>
        </w:rPr>
        <w:t>论文要标注为本项目研究成果，且不得和</w:t>
      </w:r>
      <w:r w:rsidRPr="00BA2978">
        <w:rPr>
          <w:rFonts w:hint="eastAsia"/>
          <w:bCs/>
          <w:sz w:val="24"/>
        </w:rPr>
        <w:t>“校级”其</w:t>
      </w:r>
      <w:r w:rsidRPr="00C9761F">
        <w:rPr>
          <w:rFonts w:hint="eastAsia"/>
          <w:bCs/>
          <w:sz w:val="24"/>
        </w:rPr>
        <w:t>他项目共用成果。</w:t>
      </w:r>
    </w:p>
    <w:p w14:paraId="4BD01A30" w14:textId="77777777" w:rsidR="00E1554B" w:rsidRDefault="00E1554B" w:rsidP="00E1554B">
      <w:pPr>
        <w:pStyle w:val="aa"/>
        <w:spacing w:line="360" w:lineRule="auto"/>
        <w:ind w:left="720" w:firstLineChars="0" w:firstLine="0"/>
        <w:rPr>
          <w:bCs/>
          <w:sz w:val="24"/>
        </w:rPr>
      </w:pPr>
      <w:r>
        <w:rPr>
          <w:bCs/>
          <w:sz w:val="24"/>
        </w:rPr>
        <w:t>3.</w:t>
      </w:r>
      <w:r w:rsidRPr="00A63393">
        <w:rPr>
          <w:rFonts w:hint="eastAsia"/>
          <w:bCs/>
          <w:sz w:val="24"/>
        </w:rPr>
        <w:t>重点</w:t>
      </w:r>
      <w:r w:rsidRPr="00A63393">
        <w:rPr>
          <w:bCs/>
          <w:sz w:val="24"/>
        </w:rPr>
        <w:t>项目</w:t>
      </w:r>
      <w:r w:rsidRPr="00A63393">
        <w:rPr>
          <w:rFonts w:hint="eastAsia"/>
          <w:bCs/>
          <w:sz w:val="24"/>
        </w:rPr>
        <w:t>需在正式</w:t>
      </w:r>
      <w:r w:rsidRPr="00A63393">
        <w:rPr>
          <w:bCs/>
          <w:sz w:val="24"/>
        </w:rPr>
        <w:t>期刊上发表</w:t>
      </w:r>
      <w:r w:rsidRPr="00A63393">
        <w:rPr>
          <w:rFonts w:hint="eastAsia"/>
          <w:bCs/>
          <w:sz w:val="24"/>
        </w:rPr>
        <w:t>教育</w:t>
      </w:r>
      <w:r>
        <w:rPr>
          <w:rFonts w:hint="eastAsia"/>
          <w:bCs/>
          <w:sz w:val="24"/>
        </w:rPr>
        <w:t>教学</w:t>
      </w:r>
      <w:r w:rsidRPr="00A63393">
        <w:rPr>
          <w:rFonts w:hint="eastAsia"/>
          <w:bCs/>
          <w:sz w:val="24"/>
        </w:rPr>
        <w:t>类论文</w:t>
      </w:r>
      <w:r w:rsidRPr="00A63393">
        <w:rPr>
          <w:rFonts w:hint="eastAsia"/>
          <w:bCs/>
          <w:sz w:val="24"/>
        </w:rPr>
        <w:t>2</w:t>
      </w:r>
      <w:r w:rsidRPr="00A63393">
        <w:rPr>
          <w:rFonts w:hint="eastAsia"/>
          <w:bCs/>
          <w:sz w:val="24"/>
        </w:rPr>
        <w:t>篇，</w:t>
      </w:r>
      <w:r w:rsidRPr="00A63393">
        <w:rPr>
          <w:bCs/>
          <w:sz w:val="24"/>
        </w:rPr>
        <w:t>其中</w:t>
      </w:r>
      <w:r w:rsidRPr="00A63393">
        <w:rPr>
          <w:rFonts w:hint="eastAsia"/>
          <w:bCs/>
          <w:sz w:val="24"/>
        </w:rPr>
        <w:t>1</w:t>
      </w:r>
      <w:r w:rsidRPr="00A63393">
        <w:rPr>
          <w:rFonts w:hint="eastAsia"/>
          <w:bCs/>
          <w:sz w:val="24"/>
        </w:rPr>
        <w:t>篇</w:t>
      </w:r>
      <w:r>
        <w:rPr>
          <w:rFonts w:hint="eastAsia"/>
          <w:bCs/>
          <w:sz w:val="24"/>
        </w:rPr>
        <w:t>为</w:t>
      </w:r>
      <w:r w:rsidRPr="00A63393">
        <w:rPr>
          <w:bCs/>
          <w:sz w:val="24"/>
        </w:rPr>
        <w:t>核心期刊</w:t>
      </w:r>
      <w:r>
        <w:rPr>
          <w:rFonts w:hint="eastAsia"/>
          <w:bCs/>
          <w:sz w:val="24"/>
        </w:rPr>
        <w:t>。</w:t>
      </w:r>
      <w:r w:rsidRPr="00A63393">
        <w:rPr>
          <w:rFonts w:hint="eastAsia"/>
          <w:bCs/>
          <w:sz w:val="24"/>
        </w:rPr>
        <w:t>一般</w:t>
      </w:r>
      <w:r w:rsidRPr="00A63393">
        <w:rPr>
          <w:bCs/>
          <w:sz w:val="24"/>
        </w:rPr>
        <w:t>项目</w:t>
      </w:r>
      <w:r>
        <w:rPr>
          <w:rFonts w:hint="eastAsia"/>
          <w:bCs/>
          <w:sz w:val="24"/>
        </w:rPr>
        <w:t>和立项项目</w:t>
      </w:r>
      <w:r w:rsidRPr="00A63393">
        <w:rPr>
          <w:rFonts w:hint="eastAsia"/>
          <w:bCs/>
          <w:sz w:val="24"/>
        </w:rPr>
        <w:t>需要在正式期刊上</w:t>
      </w:r>
      <w:r w:rsidRPr="00A63393">
        <w:rPr>
          <w:bCs/>
          <w:sz w:val="24"/>
        </w:rPr>
        <w:t>发表</w:t>
      </w:r>
      <w:r w:rsidRPr="00A63393">
        <w:rPr>
          <w:bCs/>
          <w:sz w:val="24"/>
        </w:rPr>
        <w:t>1</w:t>
      </w:r>
      <w:r w:rsidRPr="00A63393">
        <w:rPr>
          <w:bCs/>
          <w:sz w:val="24"/>
        </w:rPr>
        <w:t>篇教育教学</w:t>
      </w:r>
      <w:r>
        <w:rPr>
          <w:bCs/>
          <w:sz w:val="24"/>
        </w:rPr>
        <w:t>类</w:t>
      </w:r>
      <w:r w:rsidRPr="00A63393">
        <w:rPr>
          <w:bCs/>
          <w:sz w:val="24"/>
        </w:rPr>
        <w:t>论文</w:t>
      </w:r>
      <w:r w:rsidRPr="00A63393">
        <w:rPr>
          <w:rFonts w:hint="eastAsia"/>
          <w:bCs/>
          <w:sz w:val="24"/>
        </w:rPr>
        <w:t>。</w:t>
      </w:r>
    </w:p>
    <w:p w14:paraId="09899183" w14:textId="77777777" w:rsidR="00E1554B" w:rsidRDefault="00E1554B" w:rsidP="00E1554B">
      <w:pPr>
        <w:pStyle w:val="aa"/>
        <w:spacing w:line="360" w:lineRule="auto"/>
        <w:ind w:left="720" w:firstLineChars="0" w:firstLine="0"/>
        <w:rPr>
          <w:bCs/>
          <w:sz w:val="24"/>
        </w:rPr>
      </w:pPr>
      <w:r>
        <w:rPr>
          <w:bCs/>
          <w:sz w:val="24"/>
        </w:rPr>
        <w:t>4.</w:t>
      </w:r>
      <w:r w:rsidRPr="00A63393">
        <w:rPr>
          <w:rFonts w:hint="eastAsia"/>
          <w:bCs/>
          <w:sz w:val="24"/>
        </w:rPr>
        <w:t>基于本课题发表的论文作者</w:t>
      </w:r>
      <w:r w:rsidRPr="00A63393">
        <w:rPr>
          <w:bCs/>
          <w:sz w:val="24"/>
        </w:rPr>
        <w:t>署名单位</w:t>
      </w:r>
      <w:r w:rsidRPr="00A63393">
        <w:rPr>
          <w:rFonts w:hint="eastAsia"/>
          <w:bCs/>
          <w:sz w:val="24"/>
        </w:rPr>
        <w:t>应</w:t>
      </w:r>
      <w:r w:rsidRPr="00A63393">
        <w:rPr>
          <w:bCs/>
          <w:sz w:val="24"/>
        </w:rPr>
        <w:t>包含</w:t>
      </w:r>
      <w:r w:rsidRPr="00A63393">
        <w:rPr>
          <w:rFonts w:hint="eastAsia"/>
          <w:bCs/>
          <w:sz w:val="24"/>
        </w:rPr>
        <w:t>高等教育</w:t>
      </w:r>
      <w:r w:rsidRPr="00A63393">
        <w:rPr>
          <w:bCs/>
          <w:sz w:val="24"/>
        </w:rPr>
        <w:t>研究所</w:t>
      </w:r>
      <w:r w:rsidRPr="00A63393">
        <w:rPr>
          <w:rFonts w:hint="eastAsia"/>
          <w:bCs/>
          <w:sz w:val="24"/>
        </w:rPr>
        <w:t>，</w:t>
      </w:r>
      <w:r w:rsidRPr="00A63393">
        <w:rPr>
          <w:bCs/>
          <w:sz w:val="24"/>
        </w:rPr>
        <w:t>如</w:t>
      </w:r>
      <w:r w:rsidRPr="00A63393">
        <w:rPr>
          <w:rFonts w:hint="eastAsia"/>
          <w:bCs/>
          <w:sz w:val="24"/>
        </w:rPr>
        <w:t>“</w:t>
      </w:r>
      <w:r>
        <w:rPr>
          <w:rFonts w:hint="eastAsia"/>
          <w:bCs/>
          <w:sz w:val="24"/>
        </w:rPr>
        <w:t>1</w:t>
      </w:r>
      <w:r>
        <w:rPr>
          <w:bCs/>
          <w:sz w:val="24"/>
        </w:rPr>
        <w:t>.</w:t>
      </w:r>
      <w:r w:rsidRPr="00A63393">
        <w:rPr>
          <w:bCs/>
          <w:sz w:val="24"/>
        </w:rPr>
        <w:t>自动化学院</w:t>
      </w:r>
      <w:r>
        <w:rPr>
          <w:rFonts w:hint="eastAsia"/>
          <w:bCs/>
          <w:sz w:val="24"/>
        </w:rPr>
        <w:t>；</w:t>
      </w:r>
      <w:r>
        <w:rPr>
          <w:rFonts w:hint="eastAsia"/>
          <w:bCs/>
          <w:sz w:val="24"/>
        </w:rPr>
        <w:t>2</w:t>
      </w:r>
      <w:r>
        <w:rPr>
          <w:bCs/>
          <w:sz w:val="24"/>
        </w:rPr>
        <w:t>.</w:t>
      </w:r>
      <w:r>
        <w:rPr>
          <w:rFonts w:hint="eastAsia"/>
          <w:bCs/>
          <w:sz w:val="24"/>
        </w:rPr>
        <w:t>教师发展与教学评估中心</w:t>
      </w:r>
      <w:r>
        <w:rPr>
          <w:rFonts w:hint="eastAsia"/>
          <w:bCs/>
          <w:sz w:val="24"/>
        </w:rPr>
        <w:t>/</w:t>
      </w:r>
      <w:r w:rsidRPr="00A63393">
        <w:rPr>
          <w:rFonts w:hint="eastAsia"/>
          <w:bCs/>
          <w:sz w:val="24"/>
        </w:rPr>
        <w:t>高等</w:t>
      </w:r>
      <w:r w:rsidRPr="00A63393">
        <w:rPr>
          <w:bCs/>
          <w:sz w:val="24"/>
        </w:rPr>
        <w:t>教育</w:t>
      </w:r>
      <w:r w:rsidRPr="00A63393">
        <w:rPr>
          <w:rFonts w:hint="eastAsia"/>
          <w:bCs/>
          <w:sz w:val="24"/>
        </w:rPr>
        <w:t>研究所”。</w:t>
      </w:r>
    </w:p>
    <w:p w14:paraId="7D9FFB8B" w14:textId="77777777" w:rsidR="00E1554B" w:rsidRPr="00A63393" w:rsidRDefault="00E1554B" w:rsidP="00E1554B">
      <w:pPr>
        <w:pStyle w:val="aa"/>
        <w:spacing w:line="360" w:lineRule="auto"/>
        <w:ind w:left="720" w:firstLineChars="0" w:firstLine="0"/>
        <w:rPr>
          <w:bCs/>
          <w:sz w:val="24"/>
        </w:rPr>
      </w:pPr>
      <w:r>
        <w:rPr>
          <w:bCs/>
          <w:sz w:val="24"/>
        </w:rPr>
        <w:t>5.</w:t>
      </w:r>
      <w:r>
        <w:rPr>
          <w:rFonts w:hint="eastAsia"/>
          <w:bCs/>
          <w:sz w:val="24"/>
        </w:rPr>
        <w:t>课题确认后不得再申请同样内容的“校级”其他课题。</w:t>
      </w:r>
    </w:p>
    <w:p w14:paraId="7D820318" w14:textId="77777777" w:rsidR="00E1554B" w:rsidRPr="00FA261B" w:rsidRDefault="00E1554B" w:rsidP="00E1554B">
      <w:pPr>
        <w:pStyle w:val="aa"/>
        <w:numPr>
          <w:ilvl w:val="0"/>
          <w:numId w:val="6"/>
        </w:numPr>
        <w:spacing w:line="360" w:lineRule="auto"/>
        <w:ind w:firstLineChars="0"/>
        <w:rPr>
          <w:rFonts w:ascii="黑体" w:eastAsia="黑体" w:hAnsi="黑体"/>
          <w:bCs/>
          <w:sz w:val="24"/>
        </w:rPr>
      </w:pPr>
      <w:r w:rsidRPr="00FA261B">
        <w:rPr>
          <w:rFonts w:ascii="黑体" w:eastAsia="黑体" w:hAnsi="黑体" w:hint="eastAsia"/>
          <w:bCs/>
          <w:sz w:val="24"/>
        </w:rPr>
        <w:t>中期</w:t>
      </w:r>
      <w:r w:rsidRPr="00FA261B">
        <w:rPr>
          <w:rFonts w:ascii="黑体" w:eastAsia="黑体" w:hAnsi="黑体"/>
          <w:bCs/>
          <w:sz w:val="24"/>
        </w:rPr>
        <w:t>考核</w:t>
      </w:r>
      <w:proofErr w:type="gramStart"/>
      <w:r w:rsidRPr="00FA261B">
        <w:rPr>
          <w:rFonts w:ascii="黑体" w:eastAsia="黑体" w:hAnsi="黑体"/>
          <w:bCs/>
          <w:sz w:val="24"/>
        </w:rPr>
        <w:t>和</w:t>
      </w:r>
      <w:r w:rsidRPr="00FA261B">
        <w:rPr>
          <w:rFonts w:ascii="黑体" w:eastAsia="黑体" w:hAnsi="黑体" w:hint="eastAsia"/>
          <w:bCs/>
          <w:sz w:val="24"/>
        </w:rPr>
        <w:t>结项管理</w:t>
      </w:r>
      <w:proofErr w:type="gramEnd"/>
    </w:p>
    <w:p w14:paraId="7FBDBCCE" w14:textId="77777777" w:rsidR="00E1554B" w:rsidRPr="00A63393" w:rsidRDefault="00E1554B" w:rsidP="00E1554B">
      <w:pPr>
        <w:pStyle w:val="aa"/>
        <w:spacing w:line="360" w:lineRule="auto"/>
        <w:ind w:left="720" w:firstLineChars="0" w:firstLine="0"/>
        <w:rPr>
          <w:bCs/>
          <w:sz w:val="24"/>
        </w:rPr>
      </w:pPr>
      <w:r>
        <w:rPr>
          <w:rFonts w:hint="eastAsia"/>
          <w:bCs/>
          <w:sz w:val="24"/>
        </w:rPr>
        <w:lastRenderedPageBreak/>
        <w:t>1</w:t>
      </w:r>
      <w:r>
        <w:rPr>
          <w:bCs/>
          <w:sz w:val="24"/>
        </w:rPr>
        <w:t>.</w:t>
      </w:r>
      <w:r>
        <w:rPr>
          <w:rFonts w:hint="eastAsia"/>
          <w:bCs/>
          <w:sz w:val="24"/>
        </w:rPr>
        <w:t>课题</w:t>
      </w:r>
      <w:r w:rsidRPr="00A63393">
        <w:rPr>
          <w:bCs/>
          <w:sz w:val="24"/>
        </w:rPr>
        <w:t>将</w:t>
      </w:r>
      <w:r w:rsidRPr="00A63393">
        <w:rPr>
          <w:rFonts w:hint="eastAsia"/>
          <w:bCs/>
          <w:sz w:val="24"/>
        </w:rPr>
        <w:t>在</w:t>
      </w:r>
      <w:r w:rsidRPr="00A63393">
        <w:rPr>
          <w:rFonts w:hint="eastAsia"/>
          <w:bCs/>
          <w:sz w:val="24"/>
        </w:rPr>
        <w:t>202</w:t>
      </w:r>
      <w:r>
        <w:rPr>
          <w:bCs/>
          <w:sz w:val="24"/>
        </w:rPr>
        <w:t>1</w:t>
      </w:r>
      <w:r w:rsidRPr="00A63393">
        <w:rPr>
          <w:rFonts w:hint="eastAsia"/>
          <w:bCs/>
          <w:sz w:val="24"/>
        </w:rPr>
        <w:t>年</w:t>
      </w:r>
      <w:r w:rsidRPr="00A63393">
        <w:rPr>
          <w:rFonts w:hint="eastAsia"/>
          <w:bCs/>
          <w:sz w:val="24"/>
        </w:rPr>
        <w:t>12</w:t>
      </w:r>
      <w:r w:rsidRPr="00A63393">
        <w:rPr>
          <w:rFonts w:hint="eastAsia"/>
          <w:bCs/>
          <w:sz w:val="24"/>
        </w:rPr>
        <w:t>月</w:t>
      </w:r>
      <w:r w:rsidRPr="00A63393">
        <w:rPr>
          <w:bCs/>
          <w:sz w:val="24"/>
        </w:rPr>
        <w:t>进行中期考核</w:t>
      </w:r>
      <w:r w:rsidRPr="00A63393">
        <w:rPr>
          <w:rFonts w:hint="eastAsia"/>
          <w:bCs/>
          <w:sz w:val="24"/>
        </w:rPr>
        <w:t>。</w:t>
      </w:r>
    </w:p>
    <w:p w14:paraId="2D012C3D" w14:textId="77777777" w:rsidR="00E1554B" w:rsidRPr="00A63393" w:rsidRDefault="00E1554B" w:rsidP="00E1554B">
      <w:pPr>
        <w:spacing w:line="360" w:lineRule="auto"/>
        <w:ind w:firstLineChars="300" w:firstLine="720"/>
        <w:rPr>
          <w:bCs/>
          <w:sz w:val="24"/>
        </w:rPr>
      </w:pPr>
      <w:r w:rsidRPr="00A63393">
        <w:rPr>
          <w:bCs/>
          <w:sz w:val="24"/>
        </w:rPr>
        <w:t>2.</w:t>
      </w:r>
      <w:proofErr w:type="gramStart"/>
      <w:r>
        <w:rPr>
          <w:rFonts w:hint="eastAsia"/>
          <w:bCs/>
          <w:sz w:val="24"/>
        </w:rPr>
        <w:t>课题</w:t>
      </w:r>
      <w:r w:rsidRPr="00A63393">
        <w:rPr>
          <w:rFonts w:hint="eastAsia"/>
          <w:bCs/>
          <w:sz w:val="24"/>
        </w:rPr>
        <w:t>结项</w:t>
      </w:r>
      <w:r w:rsidRPr="00A63393">
        <w:rPr>
          <w:bCs/>
          <w:sz w:val="24"/>
        </w:rPr>
        <w:t>时</w:t>
      </w:r>
      <w:proofErr w:type="gramEnd"/>
      <w:r w:rsidRPr="00A63393">
        <w:rPr>
          <w:bCs/>
          <w:sz w:val="24"/>
        </w:rPr>
        <w:t>需要提供</w:t>
      </w:r>
      <w:r w:rsidRPr="00A63393">
        <w:rPr>
          <w:rFonts w:hint="eastAsia"/>
          <w:bCs/>
          <w:sz w:val="24"/>
        </w:rPr>
        <w:t>规定</w:t>
      </w:r>
      <w:r w:rsidRPr="00A63393">
        <w:rPr>
          <w:bCs/>
          <w:sz w:val="24"/>
        </w:rPr>
        <w:t>的</w:t>
      </w:r>
      <w:r>
        <w:rPr>
          <w:rFonts w:hint="eastAsia"/>
          <w:bCs/>
          <w:sz w:val="24"/>
        </w:rPr>
        <w:t>研究成果和</w:t>
      </w:r>
      <w:r w:rsidRPr="00A63393">
        <w:rPr>
          <w:rFonts w:hint="eastAsia"/>
          <w:bCs/>
          <w:sz w:val="24"/>
        </w:rPr>
        <w:t>结题</w:t>
      </w:r>
      <w:r w:rsidRPr="00A63393">
        <w:rPr>
          <w:bCs/>
          <w:sz w:val="24"/>
        </w:rPr>
        <w:t>报告。</w:t>
      </w:r>
    </w:p>
    <w:p w14:paraId="210AEE50" w14:textId="77777777" w:rsidR="00E1554B" w:rsidRPr="00A63393" w:rsidRDefault="00E1554B" w:rsidP="00E1554B">
      <w:pPr>
        <w:pStyle w:val="aa"/>
        <w:numPr>
          <w:ilvl w:val="0"/>
          <w:numId w:val="6"/>
        </w:numPr>
        <w:spacing w:line="360" w:lineRule="auto"/>
        <w:ind w:firstLineChars="0"/>
        <w:rPr>
          <w:rFonts w:ascii="黑体" w:eastAsia="黑体" w:hAnsi="黑体"/>
          <w:bCs/>
          <w:sz w:val="24"/>
        </w:rPr>
      </w:pPr>
      <w:r w:rsidRPr="00A63393">
        <w:rPr>
          <w:rFonts w:ascii="黑体" w:eastAsia="黑体" w:hAnsi="黑体" w:hint="eastAsia"/>
          <w:bCs/>
          <w:sz w:val="24"/>
        </w:rPr>
        <w:t>科研项目变更</w:t>
      </w:r>
      <w:r w:rsidRPr="00A63393">
        <w:rPr>
          <w:rFonts w:ascii="黑体" w:eastAsia="黑体" w:hAnsi="黑体"/>
          <w:bCs/>
          <w:sz w:val="24"/>
        </w:rPr>
        <w:t>或终止管理</w:t>
      </w:r>
    </w:p>
    <w:p w14:paraId="3B6537D9" w14:textId="77777777" w:rsidR="00E1554B" w:rsidRPr="00A63393" w:rsidRDefault="00E1554B" w:rsidP="00E1554B">
      <w:pPr>
        <w:pStyle w:val="aa"/>
        <w:spacing w:line="360" w:lineRule="auto"/>
        <w:ind w:left="720" w:firstLineChars="0" w:firstLine="0"/>
        <w:rPr>
          <w:bCs/>
          <w:sz w:val="24"/>
        </w:rPr>
      </w:pPr>
      <w:r>
        <w:rPr>
          <w:rFonts w:hint="eastAsia"/>
          <w:bCs/>
          <w:sz w:val="24"/>
        </w:rPr>
        <w:t>1</w:t>
      </w:r>
      <w:r>
        <w:rPr>
          <w:bCs/>
          <w:sz w:val="24"/>
        </w:rPr>
        <w:t>.</w:t>
      </w:r>
      <w:r>
        <w:rPr>
          <w:rFonts w:hint="eastAsia"/>
          <w:bCs/>
          <w:sz w:val="24"/>
        </w:rPr>
        <w:t>课题研究</w:t>
      </w:r>
      <w:r w:rsidRPr="00A63393">
        <w:rPr>
          <w:rFonts w:hint="eastAsia"/>
          <w:bCs/>
          <w:sz w:val="24"/>
        </w:rPr>
        <w:t>过程中，如有重大事项需要调整，</w:t>
      </w:r>
      <w:r>
        <w:rPr>
          <w:rFonts w:hint="eastAsia"/>
          <w:bCs/>
          <w:sz w:val="24"/>
        </w:rPr>
        <w:t>课题</w:t>
      </w:r>
      <w:r w:rsidRPr="00A63393">
        <w:rPr>
          <w:rFonts w:hint="eastAsia"/>
          <w:bCs/>
          <w:sz w:val="24"/>
        </w:rPr>
        <w:t>负责人和所在单位应及时告知高等</w:t>
      </w:r>
      <w:r w:rsidRPr="00A63393">
        <w:rPr>
          <w:bCs/>
          <w:sz w:val="24"/>
        </w:rPr>
        <w:t>教育研究所</w:t>
      </w:r>
      <w:r w:rsidRPr="00A63393">
        <w:rPr>
          <w:rFonts w:hint="eastAsia"/>
          <w:bCs/>
          <w:sz w:val="24"/>
        </w:rPr>
        <w:t>，办理事项变更手续。</w:t>
      </w:r>
    </w:p>
    <w:p w14:paraId="351C4FEE" w14:textId="77777777" w:rsidR="00E1554B" w:rsidRPr="00A63393" w:rsidRDefault="00E1554B" w:rsidP="00E1554B">
      <w:pPr>
        <w:pStyle w:val="aa"/>
        <w:spacing w:line="360" w:lineRule="auto"/>
        <w:ind w:left="720" w:firstLineChars="0" w:firstLine="0"/>
        <w:rPr>
          <w:bCs/>
          <w:sz w:val="24"/>
        </w:rPr>
      </w:pPr>
      <w:r>
        <w:rPr>
          <w:rFonts w:hint="eastAsia"/>
          <w:bCs/>
          <w:sz w:val="24"/>
        </w:rPr>
        <w:t>2.</w:t>
      </w:r>
      <w:r>
        <w:rPr>
          <w:rFonts w:hint="eastAsia"/>
          <w:bCs/>
          <w:sz w:val="24"/>
        </w:rPr>
        <w:t>课题</w:t>
      </w:r>
      <w:r w:rsidRPr="00A63393">
        <w:rPr>
          <w:rFonts w:hint="eastAsia"/>
          <w:bCs/>
          <w:sz w:val="24"/>
        </w:rPr>
        <w:t>无法完成时，负责人应及时提出项目终止申请，经负责人所在单位审核同意后</w:t>
      </w:r>
      <w:r>
        <w:rPr>
          <w:rFonts w:hint="eastAsia"/>
          <w:bCs/>
          <w:sz w:val="24"/>
        </w:rPr>
        <w:t>，</w:t>
      </w:r>
      <w:r w:rsidRPr="00A63393">
        <w:rPr>
          <w:rFonts w:hint="eastAsia"/>
          <w:bCs/>
          <w:sz w:val="24"/>
        </w:rPr>
        <w:t>报</w:t>
      </w:r>
      <w:r>
        <w:rPr>
          <w:rFonts w:hint="eastAsia"/>
          <w:bCs/>
          <w:sz w:val="24"/>
        </w:rPr>
        <w:t>送</w:t>
      </w:r>
      <w:r w:rsidRPr="00A63393">
        <w:rPr>
          <w:rFonts w:hint="eastAsia"/>
          <w:bCs/>
          <w:sz w:val="24"/>
        </w:rPr>
        <w:t>教师发展</w:t>
      </w:r>
      <w:r w:rsidRPr="00A63393">
        <w:rPr>
          <w:bCs/>
          <w:sz w:val="24"/>
        </w:rPr>
        <w:t>与教学评估中心</w:t>
      </w:r>
      <w:r w:rsidRPr="00A63393">
        <w:rPr>
          <w:rFonts w:hint="eastAsia"/>
          <w:bCs/>
          <w:sz w:val="24"/>
        </w:rPr>
        <w:t>/</w:t>
      </w:r>
      <w:r w:rsidRPr="00A63393">
        <w:rPr>
          <w:rFonts w:hint="eastAsia"/>
          <w:bCs/>
          <w:sz w:val="24"/>
        </w:rPr>
        <w:t>高等</w:t>
      </w:r>
      <w:r w:rsidRPr="00A63393">
        <w:rPr>
          <w:bCs/>
          <w:sz w:val="24"/>
        </w:rPr>
        <w:t>教育研究所</w:t>
      </w:r>
      <w:r w:rsidRPr="00A63393">
        <w:rPr>
          <w:rFonts w:hint="eastAsia"/>
          <w:bCs/>
          <w:sz w:val="24"/>
        </w:rPr>
        <w:t>，依照规定程序办理终止申请手续</w:t>
      </w:r>
      <w:r>
        <w:rPr>
          <w:rFonts w:hint="eastAsia"/>
          <w:bCs/>
          <w:sz w:val="24"/>
        </w:rPr>
        <w:t>，并终止后续经费支持</w:t>
      </w:r>
      <w:r w:rsidRPr="00A63393">
        <w:rPr>
          <w:rFonts w:hint="eastAsia"/>
          <w:bCs/>
          <w:sz w:val="24"/>
        </w:rPr>
        <w:t>。</w:t>
      </w:r>
    </w:p>
    <w:p w14:paraId="6D6253F1" w14:textId="77777777" w:rsidR="00173C90" w:rsidRPr="00E1554B" w:rsidRDefault="00173C90" w:rsidP="00D24B72">
      <w:pPr>
        <w:ind w:firstLine="420"/>
        <w:jc w:val="left"/>
        <w:rPr>
          <w:color w:val="000000" w:themeColor="text1"/>
          <w:sz w:val="28"/>
          <w:szCs w:val="28"/>
        </w:rPr>
      </w:pPr>
    </w:p>
    <w:sectPr w:rsidR="00173C90" w:rsidRPr="00E1554B" w:rsidSect="00475E00">
      <w:type w:val="continuous"/>
      <w:pgSz w:w="16838" w:h="11906" w:orient="landscape"/>
      <w:pgMar w:top="1797" w:right="1440" w:bottom="1797" w:left="1440" w:header="851" w:footer="992" w:gutter="0"/>
      <w:pgNumType w:start="1"/>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58FFF" w14:textId="77777777" w:rsidR="00EA685B" w:rsidRDefault="00EA685B" w:rsidP="00BB2636">
      <w:r>
        <w:separator/>
      </w:r>
    </w:p>
  </w:endnote>
  <w:endnote w:type="continuationSeparator" w:id="0">
    <w:p w14:paraId="1BCE439E" w14:textId="77777777" w:rsidR="00EA685B" w:rsidRDefault="00EA685B" w:rsidP="00BB2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645149"/>
      <w:docPartObj>
        <w:docPartGallery w:val="Page Numbers (Bottom of Page)"/>
        <w:docPartUnique/>
      </w:docPartObj>
    </w:sdtPr>
    <w:sdtEndPr/>
    <w:sdtContent>
      <w:p w14:paraId="4041F14B" w14:textId="7E2E814E" w:rsidR="008452A7" w:rsidRDefault="008452A7">
        <w:pPr>
          <w:pStyle w:val="a6"/>
          <w:jc w:val="center"/>
        </w:pPr>
        <w:r>
          <w:fldChar w:fldCharType="begin"/>
        </w:r>
        <w:r>
          <w:instrText>PAGE   \* MERGEFORMAT</w:instrText>
        </w:r>
        <w:r>
          <w:fldChar w:fldCharType="separate"/>
        </w:r>
        <w:r w:rsidR="003025A0" w:rsidRPr="003025A0">
          <w:rPr>
            <w:noProof/>
            <w:lang w:val="zh-CN"/>
          </w:rPr>
          <w:t>10</w:t>
        </w:r>
        <w:r>
          <w:fldChar w:fldCharType="end"/>
        </w:r>
      </w:p>
    </w:sdtContent>
  </w:sdt>
  <w:p w14:paraId="2BD84FCC" w14:textId="77777777" w:rsidR="008452A7" w:rsidRDefault="008452A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BC216" w14:textId="77777777" w:rsidR="00EA685B" w:rsidRDefault="00EA685B" w:rsidP="00BB2636">
      <w:r>
        <w:separator/>
      </w:r>
    </w:p>
  </w:footnote>
  <w:footnote w:type="continuationSeparator" w:id="0">
    <w:p w14:paraId="17E821BC" w14:textId="77777777" w:rsidR="00EA685B" w:rsidRDefault="00EA685B" w:rsidP="00BB26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C7D00"/>
    <w:multiLevelType w:val="hybridMultilevel"/>
    <w:tmpl w:val="8E8C3D7A"/>
    <w:lvl w:ilvl="0" w:tplc="F210FAAE">
      <w:start w:val="2"/>
      <w:numFmt w:val="japaneseCounting"/>
      <w:lvlText w:val="%1、"/>
      <w:lvlJc w:val="left"/>
      <w:pPr>
        <w:ind w:left="1420" w:hanging="72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1" w15:restartNumberingAfterBreak="0">
    <w:nsid w:val="382D5F3F"/>
    <w:multiLevelType w:val="hybridMultilevel"/>
    <w:tmpl w:val="7296504E"/>
    <w:lvl w:ilvl="0" w:tplc="0409000F">
      <w:start w:val="1"/>
      <w:numFmt w:val="decimal"/>
      <w:lvlText w:val="%1."/>
      <w:lvlJc w:val="left"/>
      <w:pPr>
        <w:ind w:left="1420" w:hanging="72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2" w15:restartNumberingAfterBreak="0">
    <w:nsid w:val="3BD104E0"/>
    <w:multiLevelType w:val="hybridMultilevel"/>
    <w:tmpl w:val="EB0016E2"/>
    <w:lvl w:ilvl="0" w:tplc="0D3AE356">
      <w:start w:val="3"/>
      <w:numFmt w:val="japaneseCounting"/>
      <w:lvlText w:val="%1．"/>
      <w:lvlJc w:val="left"/>
      <w:pPr>
        <w:ind w:left="2060" w:hanging="720"/>
      </w:pPr>
      <w:rPr>
        <w:rFonts w:hint="default"/>
      </w:rPr>
    </w:lvl>
    <w:lvl w:ilvl="1" w:tplc="04090019" w:tentative="1">
      <w:start w:val="1"/>
      <w:numFmt w:val="lowerLetter"/>
      <w:lvlText w:val="%2)"/>
      <w:lvlJc w:val="left"/>
      <w:pPr>
        <w:ind w:left="2180" w:hanging="420"/>
      </w:pPr>
    </w:lvl>
    <w:lvl w:ilvl="2" w:tplc="0409001B" w:tentative="1">
      <w:start w:val="1"/>
      <w:numFmt w:val="lowerRoman"/>
      <w:lvlText w:val="%3."/>
      <w:lvlJc w:val="right"/>
      <w:pPr>
        <w:ind w:left="2600" w:hanging="420"/>
      </w:pPr>
    </w:lvl>
    <w:lvl w:ilvl="3" w:tplc="0409000F" w:tentative="1">
      <w:start w:val="1"/>
      <w:numFmt w:val="decimal"/>
      <w:lvlText w:val="%4."/>
      <w:lvlJc w:val="left"/>
      <w:pPr>
        <w:ind w:left="3020" w:hanging="420"/>
      </w:pPr>
    </w:lvl>
    <w:lvl w:ilvl="4" w:tplc="04090019" w:tentative="1">
      <w:start w:val="1"/>
      <w:numFmt w:val="lowerLetter"/>
      <w:lvlText w:val="%5)"/>
      <w:lvlJc w:val="left"/>
      <w:pPr>
        <w:ind w:left="3440" w:hanging="420"/>
      </w:pPr>
    </w:lvl>
    <w:lvl w:ilvl="5" w:tplc="0409001B" w:tentative="1">
      <w:start w:val="1"/>
      <w:numFmt w:val="lowerRoman"/>
      <w:lvlText w:val="%6."/>
      <w:lvlJc w:val="right"/>
      <w:pPr>
        <w:ind w:left="3860" w:hanging="420"/>
      </w:pPr>
    </w:lvl>
    <w:lvl w:ilvl="6" w:tplc="0409000F" w:tentative="1">
      <w:start w:val="1"/>
      <w:numFmt w:val="decimal"/>
      <w:lvlText w:val="%7."/>
      <w:lvlJc w:val="left"/>
      <w:pPr>
        <w:ind w:left="4280" w:hanging="420"/>
      </w:pPr>
    </w:lvl>
    <w:lvl w:ilvl="7" w:tplc="04090019" w:tentative="1">
      <w:start w:val="1"/>
      <w:numFmt w:val="lowerLetter"/>
      <w:lvlText w:val="%8)"/>
      <w:lvlJc w:val="left"/>
      <w:pPr>
        <w:ind w:left="4700" w:hanging="420"/>
      </w:pPr>
    </w:lvl>
    <w:lvl w:ilvl="8" w:tplc="0409001B" w:tentative="1">
      <w:start w:val="1"/>
      <w:numFmt w:val="lowerRoman"/>
      <w:lvlText w:val="%9."/>
      <w:lvlJc w:val="right"/>
      <w:pPr>
        <w:ind w:left="5120" w:hanging="420"/>
      </w:pPr>
    </w:lvl>
  </w:abstractNum>
  <w:abstractNum w:abstractNumId="3" w15:restartNumberingAfterBreak="0">
    <w:nsid w:val="44A07A6D"/>
    <w:multiLevelType w:val="hybridMultilevel"/>
    <w:tmpl w:val="5AACDFE0"/>
    <w:lvl w:ilvl="0" w:tplc="D2D4B4A2">
      <w:start w:val="3"/>
      <w:numFmt w:val="japaneseCounting"/>
      <w:lvlText w:val="%1、"/>
      <w:lvlJc w:val="left"/>
      <w:pPr>
        <w:ind w:left="1700" w:hanging="72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4" w15:restartNumberingAfterBreak="0">
    <w:nsid w:val="46F27715"/>
    <w:multiLevelType w:val="hybridMultilevel"/>
    <w:tmpl w:val="B28652F8"/>
    <w:lvl w:ilvl="0" w:tplc="4EC2C6EA">
      <w:start w:val="2"/>
      <w:numFmt w:val="japaneseCounting"/>
      <w:lvlText w:val="%1、"/>
      <w:lvlJc w:val="left"/>
      <w:pPr>
        <w:ind w:left="794" w:hanging="480"/>
      </w:pPr>
      <w:rPr>
        <w:rFonts w:hint="default"/>
      </w:rPr>
    </w:lvl>
    <w:lvl w:ilvl="1" w:tplc="04090019" w:tentative="1">
      <w:start w:val="1"/>
      <w:numFmt w:val="lowerLetter"/>
      <w:lvlText w:val="%2)"/>
      <w:lvlJc w:val="left"/>
      <w:pPr>
        <w:ind w:left="1154" w:hanging="420"/>
      </w:pPr>
    </w:lvl>
    <w:lvl w:ilvl="2" w:tplc="0409001B" w:tentative="1">
      <w:start w:val="1"/>
      <w:numFmt w:val="lowerRoman"/>
      <w:lvlText w:val="%3."/>
      <w:lvlJc w:val="right"/>
      <w:pPr>
        <w:ind w:left="1574" w:hanging="420"/>
      </w:pPr>
    </w:lvl>
    <w:lvl w:ilvl="3" w:tplc="0409000F" w:tentative="1">
      <w:start w:val="1"/>
      <w:numFmt w:val="decimal"/>
      <w:lvlText w:val="%4."/>
      <w:lvlJc w:val="left"/>
      <w:pPr>
        <w:ind w:left="1994" w:hanging="420"/>
      </w:pPr>
    </w:lvl>
    <w:lvl w:ilvl="4" w:tplc="04090019" w:tentative="1">
      <w:start w:val="1"/>
      <w:numFmt w:val="lowerLetter"/>
      <w:lvlText w:val="%5)"/>
      <w:lvlJc w:val="left"/>
      <w:pPr>
        <w:ind w:left="2414" w:hanging="420"/>
      </w:pPr>
    </w:lvl>
    <w:lvl w:ilvl="5" w:tplc="0409001B" w:tentative="1">
      <w:start w:val="1"/>
      <w:numFmt w:val="lowerRoman"/>
      <w:lvlText w:val="%6."/>
      <w:lvlJc w:val="right"/>
      <w:pPr>
        <w:ind w:left="2834" w:hanging="420"/>
      </w:pPr>
    </w:lvl>
    <w:lvl w:ilvl="6" w:tplc="0409000F" w:tentative="1">
      <w:start w:val="1"/>
      <w:numFmt w:val="decimal"/>
      <w:lvlText w:val="%7."/>
      <w:lvlJc w:val="left"/>
      <w:pPr>
        <w:ind w:left="3254" w:hanging="420"/>
      </w:pPr>
    </w:lvl>
    <w:lvl w:ilvl="7" w:tplc="04090019" w:tentative="1">
      <w:start w:val="1"/>
      <w:numFmt w:val="lowerLetter"/>
      <w:lvlText w:val="%8)"/>
      <w:lvlJc w:val="left"/>
      <w:pPr>
        <w:ind w:left="3674" w:hanging="420"/>
      </w:pPr>
    </w:lvl>
    <w:lvl w:ilvl="8" w:tplc="0409001B" w:tentative="1">
      <w:start w:val="1"/>
      <w:numFmt w:val="lowerRoman"/>
      <w:lvlText w:val="%9."/>
      <w:lvlJc w:val="right"/>
      <w:pPr>
        <w:ind w:left="4094" w:hanging="420"/>
      </w:pPr>
    </w:lvl>
  </w:abstractNum>
  <w:abstractNum w:abstractNumId="5" w15:restartNumberingAfterBreak="0">
    <w:nsid w:val="72DC45A6"/>
    <w:multiLevelType w:val="hybridMultilevel"/>
    <w:tmpl w:val="1598E272"/>
    <w:lvl w:ilvl="0" w:tplc="88E05994">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D3F"/>
    <w:rsid w:val="00001CE0"/>
    <w:rsid w:val="000171AA"/>
    <w:rsid w:val="00047A40"/>
    <w:rsid w:val="000D4571"/>
    <w:rsid w:val="000E3F2B"/>
    <w:rsid w:val="00151CB0"/>
    <w:rsid w:val="00173C90"/>
    <w:rsid w:val="001824C4"/>
    <w:rsid w:val="001F3999"/>
    <w:rsid w:val="001F640E"/>
    <w:rsid w:val="0022556A"/>
    <w:rsid w:val="002567A9"/>
    <w:rsid w:val="00263533"/>
    <w:rsid w:val="00271FB8"/>
    <w:rsid w:val="00275DA3"/>
    <w:rsid w:val="002806C9"/>
    <w:rsid w:val="002914AB"/>
    <w:rsid w:val="002C4679"/>
    <w:rsid w:val="002E0B25"/>
    <w:rsid w:val="002E180D"/>
    <w:rsid w:val="00301953"/>
    <w:rsid w:val="003025A0"/>
    <w:rsid w:val="00315B99"/>
    <w:rsid w:val="003226BC"/>
    <w:rsid w:val="00336962"/>
    <w:rsid w:val="003506F7"/>
    <w:rsid w:val="00360E94"/>
    <w:rsid w:val="00361747"/>
    <w:rsid w:val="00366BD9"/>
    <w:rsid w:val="00386882"/>
    <w:rsid w:val="00392673"/>
    <w:rsid w:val="003968A9"/>
    <w:rsid w:val="003A1E59"/>
    <w:rsid w:val="003B6176"/>
    <w:rsid w:val="003D1B68"/>
    <w:rsid w:val="003F26B7"/>
    <w:rsid w:val="00430457"/>
    <w:rsid w:val="004357F2"/>
    <w:rsid w:val="0044784A"/>
    <w:rsid w:val="004520DD"/>
    <w:rsid w:val="00475E00"/>
    <w:rsid w:val="00495133"/>
    <w:rsid w:val="004D7A80"/>
    <w:rsid w:val="004E5176"/>
    <w:rsid w:val="005044D1"/>
    <w:rsid w:val="0051402F"/>
    <w:rsid w:val="005202DC"/>
    <w:rsid w:val="005237DD"/>
    <w:rsid w:val="00530DE9"/>
    <w:rsid w:val="005546BC"/>
    <w:rsid w:val="00556D71"/>
    <w:rsid w:val="005647B2"/>
    <w:rsid w:val="005725DA"/>
    <w:rsid w:val="00575A1B"/>
    <w:rsid w:val="0058228D"/>
    <w:rsid w:val="005D1A99"/>
    <w:rsid w:val="005E06D5"/>
    <w:rsid w:val="005E2873"/>
    <w:rsid w:val="005F3A52"/>
    <w:rsid w:val="00602FC2"/>
    <w:rsid w:val="00605716"/>
    <w:rsid w:val="00616779"/>
    <w:rsid w:val="0062749E"/>
    <w:rsid w:val="00633920"/>
    <w:rsid w:val="006353D1"/>
    <w:rsid w:val="006834B4"/>
    <w:rsid w:val="006A5121"/>
    <w:rsid w:val="006D3659"/>
    <w:rsid w:val="0072040E"/>
    <w:rsid w:val="007346A7"/>
    <w:rsid w:val="007702B5"/>
    <w:rsid w:val="007B2765"/>
    <w:rsid w:val="007C0B6E"/>
    <w:rsid w:val="007C3661"/>
    <w:rsid w:val="008128C4"/>
    <w:rsid w:val="00815689"/>
    <w:rsid w:val="008301D4"/>
    <w:rsid w:val="00833E03"/>
    <w:rsid w:val="008452A7"/>
    <w:rsid w:val="008505B2"/>
    <w:rsid w:val="00861378"/>
    <w:rsid w:val="008A56F8"/>
    <w:rsid w:val="008C060C"/>
    <w:rsid w:val="008C227A"/>
    <w:rsid w:val="008D73F9"/>
    <w:rsid w:val="008F5ECC"/>
    <w:rsid w:val="00901F3C"/>
    <w:rsid w:val="00902DBA"/>
    <w:rsid w:val="009049C8"/>
    <w:rsid w:val="00915CFF"/>
    <w:rsid w:val="00924B7F"/>
    <w:rsid w:val="00926A24"/>
    <w:rsid w:val="0093075C"/>
    <w:rsid w:val="00947941"/>
    <w:rsid w:val="00953EBF"/>
    <w:rsid w:val="0095762B"/>
    <w:rsid w:val="0097064F"/>
    <w:rsid w:val="00994C6E"/>
    <w:rsid w:val="009B2EA7"/>
    <w:rsid w:val="009C372D"/>
    <w:rsid w:val="009C517A"/>
    <w:rsid w:val="009F1806"/>
    <w:rsid w:val="009F3169"/>
    <w:rsid w:val="009F7055"/>
    <w:rsid w:val="00A07076"/>
    <w:rsid w:val="00A16E43"/>
    <w:rsid w:val="00A56C7B"/>
    <w:rsid w:val="00A85925"/>
    <w:rsid w:val="00A95DA3"/>
    <w:rsid w:val="00AD326A"/>
    <w:rsid w:val="00AF459F"/>
    <w:rsid w:val="00AF5694"/>
    <w:rsid w:val="00B17AC6"/>
    <w:rsid w:val="00B20437"/>
    <w:rsid w:val="00B406E9"/>
    <w:rsid w:val="00B67D72"/>
    <w:rsid w:val="00B707C3"/>
    <w:rsid w:val="00B75A31"/>
    <w:rsid w:val="00B8530C"/>
    <w:rsid w:val="00B942FF"/>
    <w:rsid w:val="00B9565D"/>
    <w:rsid w:val="00BA4862"/>
    <w:rsid w:val="00BB2636"/>
    <w:rsid w:val="00BC580B"/>
    <w:rsid w:val="00BD006B"/>
    <w:rsid w:val="00BD0BE8"/>
    <w:rsid w:val="00BF2083"/>
    <w:rsid w:val="00C063E2"/>
    <w:rsid w:val="00C10A5D"/>
    <w:rsid w:val="00C1311C"/>
    <w:rsid w:val="00C266D2"/>
    <w:rsid w:val="00C36417"/>
    <w:rsid w:val="00C43E42"/>
    <w:rsid w:val="00C45622"/>
    <w:rsid w:val="00C4580C"/>
    <w:rsid w:val="00C57C31"/>
    <w:rsid w:val="00C6178E"/>
    <w:rsid w:val="00C76E1D"/>
    <w:rsid w:val="00C81735"/>
    <w:rsid w:val="00C90BC5"/>
    <w:rsid w:val="00C928A5"/>
    <w:rsid w:val="00CA3D3F"/>
    <w:rsid w:val="00CA5A29"/>
    <w:rsid w:val="00CC2205"/>
    <w:rsid w:val="00CC6582"/>
    <w:rsid w:val="00CF51C6"/>
    <w:rsid w:val="00D14209"/>
    <w:rsid w:val="00D24B72"/>
    <w:rsid w:val="00D343A6"/>
    <w:rsid w:val="00D50FC4"/>
    <w:rsid w:val="00D84069"/>
    <w:rsid w:val="00D8646B"/>
    <w:rsid w:val="00D91CEF"/>
    <w:rsid w:val="00D96CB4"/>
    <w:rsid w:val="00DE137F"/>
    <w:rsid w:val="00DF389A"/>
    <w:rsid w:val="00DF7C48"/>
    <w:rsid w:val="00E1554B"/>
    <w:rsid w:val="00E41D0C"/>
    <w:rsid w:val="00E51108"/>
    <w:rsid w:val="00E53BF5"/>
    <w:rsid w:val="00E91E2B"/>
    <w:rsid w:val="00EA4F98"/>
    <w:rsid w:val="00EA685B"/>
    <w:rsid w:val="00EB3748"/>
    <w:rsid w:val="00ED4F85"/>
    <w:rsid w:val="00EE3F22"/>
    <w:rsid w:val="00EF157C"/>
    <w:rsid w:val="00EF3785"/>
    <w:rsid w:val="00F11F76"/>
    <w:rsid w:val="00F318E1"/>
    <w:rsid w:val="00F4259A"/>
    <w:rsid w:val="00FA1441"/>
    <w:rsid w:val="00FA5815"/>
    <w:rsid w:val="00FC0EB2"/>
    <w:rsid w:val="00FD4FDD"/>
    <w:rsid w:val="68442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EB01C7"/>
  <w15:docId w15:val="{531C3138-9511-41D9-84E4-AD34A440E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B263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BB2636"/>
    <w:rPr>
      <w:kern w:val="2"/>
      <w:sz w:val="18"/>
      <w:szCs w:val="18"/>
    </w:rPr>
  </w:style>
  <w:style w:type="paragraph" w:styleId="a6">
    <w:name w:val="footer"/>
    <w:basedOn w:val="a"/>
    <w:link w:val="a7"/>
    <w:uiPriority w:val="99"/>
    <w:unhideWhenUsed/>
    <w:rsid w:val="00BB2636"/>
    <w:pPr>
      <w:tabs>
        <w:tab w:val="center" w:pos="4153"/>
        <w:tab w:val="right" w:pos="8306"/>
      </w:tabs>
      <w:snapToGrid w:val="0"/>
      <w:jc w:val="left"/>
    </w:pPr>
    <w:rPr>
      <w:sz w:val="18"/>
      <w:szCs w:val="18"/>
    </w:rPr>
  </w:style>
  <w:style w:type="character" w:customStyle="1" w:styleId="a7">
    <w:name w:val="页脚 字符"/>
    <w:basedOn w:val="a0"/>
    <w:link w:val="a6"/>
    <w:uiPriority w:val="99"/>
    <w:rsid w:val="00BB2636"/>
    <w:rPr>
      <w:kern w:val="2"/>
      <w:sz w:val="18"/>
      <w:szCs w:val="18"/>
    </w:rPr>
  </w:style>
  <w:style w:type="paragraph" w:styleId="a8">
    <w:name w:val="Balloon Text"/>
    <w:basedOn w:val="a"/>
    <w:link w:val="a9"/>
    <w:uiPriority w:val="99"/>
    <w:semiHidden/>
    <w:unhideWhenUsed/>
    <w:rsid w:val="005E06D5"/>
    <w:rPr>
      <w:sz w:val="18"/>
      <w:szCs w:val="18"/>
    </w:rPr>
  </w:style>
  <w:style w:type="character" w:customStyle="1" w:styleId="a9">
    <w:name w:val="批注框文本 字符"/>
    <w:basedOn w:val="a0"/>
    <w:link w:val="a8"/>
    <w:uiPriority w:val="99"/>
    <w:semiHidden/>
    <w:rsid w:val="005E06D5"/>
    <w:rPr>
      <w:kern w:val="2"/>
      <w:sz w:val="18"/>
      <w:szCs w:val="18"/>
    </w:rPr>
  </w:style>
  <w:style w:type="paragraph" w:styleId="aa">
    <w:name w:val="List Paragraph"/>
    <w:basedOn w:val="a"/>
    <w:uiPriority w:val="34"/>
    <w:qFormat/>
    <w:rsid w:val="00173C9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E0411C-3055-4730-884D-A012132CE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834</Words>
  <Characters>4758</Characters>
  <Application>Microsoft Office Word</Application>
  <DocSecurity>0</DocSecurity>
  <Lines>39</Lines>
  <Paragraphs>11</Paragraphs>
  <ScaleCrop>false</ScaleCrop>
  <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毛景焕</cp:lastModifiedBy>
  <cp:revision>4</cp:revision>
  <cp:lastPrinted>2022-10-26T02:59:00Z</cp:lastPrinted>
  <dcterms:created xsi:type="dcterms:W3CDTF">2022-10-25T10:34:00Z</dcterms:created>
  <dcterms:modified xsi:type="dcterms:W3CDTF">2022-10-26T03:08:00Z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