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27" w:rsidRPr="001D6927" w:rsidRDefault="001D6927" w:rsidP="001D6927">
      <w:pPr>
        <w:widowControl/>
        <w:ind w:firstLineChars="800" w:firstLine="2168"/>
        <w:jc w:val="left"/>
        <w:rPr>
          <w:rFonts w:ascii="宋体" w:eastAsia="宋体" w:hAnsi="宋体" w:cs="宋体"/>
          <w:kern w:val="0"/>
          <w:sz w:val="24"/>
          <w:szCs w:val="24"/>
        </w:rPr>
      </w:pPr>
      <w:r w:rsidRPr="001D6927">
        <w:rPr>
          <w:rFonts w:ascii="宋体" w:eastAsia="宋体" w:hAnsi="宋体" w:cs="宋体"/>
          <w:b/>
          <w:bCs/>
          <w:kern w:val="0"/>
          <w:sz w:val="27"/>
          <w:szCs w:val="27"/>
        </w:rPr>
        <w:t>第十九届大学教育思想研讨会通知</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高校立身之本在于立德树人。高校落实立德树人根本任务，需要在实践中积极贯彻党的教育方针，坚持育人为本，统筹各种教育活动与资源，持续推动制度与体系创新；也需要以习近平新时代中国特色社会主义思想为指导，加强立德树人学术思想与基本理论研讨，促成立德树人研究与实践协同并进。</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由华中科技大学、湖南大学和南京航空航天大学于1986年共同发起的“全国大学教育思想研讨会”已连续举办了18届，对推动我国高等教育改革发展与高等教育理论进步做出了重要贡献。经三校商定，第十九届全国大学教育思想研讨会拟以“新时代高等学校立德树人的理念、制度与体系建设”为题，于2022年11月25至27日在三峡大学（湖北宜昌）召开，由华中科技大学和三峡</w:t>
      </w:r>
      <w:r w:rsidRPr="001D6927">
        <w:rPr>
          <w:rFonts w:ascii="Microsoft YaHei UI" w:eastAsia="Microsoft YaHei UI" w:hAnsi="Microsoft YaHei UI" w:cs="宋体" w:hint="eastAsia"/>
          <w:kern w:val="0"/>
          <w:szCs w:val="21"/>
        </w:rPr>
        <w:t>大学承办，热忱欢迎高等教育界专家学者和青年学生与会。有关事宜通知如下：</w:t>
      </w:r>
    </w:p>
    <w:p w:rsidR="001D6927" w:rsidRPr="001D6927" w:rsidRDefault="001D6927" w:rsidP="001D6927">
      <w:pPr>
        <w:widowControl/>
        <w:jc w:val="left"/>
        <w:rPr>
          <w:rFonts w:ascii="宋体" w:eastAsia="宋体" w:hAnsi="宋体" w:cs="宋体"/>
          <w:kern w:val="0"/>
          <w:sz w:val="24"/>
          <w:szCs w:val="24"/>
        </w:rPr>
      </w:pPr>
    </w:p>
    <w:p w:rsidR="001D6927" w:rsidRPr="001D6927" w:rsidRDefault="001D6927" w:rsidP="001D6927">
      <w:pPr>
        <w:widowControl/>
        <w:jc w:val="center"/>
        <w:rPr>
          <w:rFonts w:ascii="宋体" w:eastAsia="宋体" w:hAnsi="宋体" w:cs="宋体"/>
          <w:kern w:val="0"/>
          <w:sz w:val="24"/>
          <w:szCs w:val="24"/>
        </w:rPr>
      </w:pPr>
      <w:r w:rsidRPr="001D6927">
        <w:rPr>
          <w:rFonts w:ascii="宋体" w:eastAsia="宋体" w:hAnsi="宋体" w:cs="宋体"/>
          <w:b/>
          <w:bCs/>
          <w:kern w:val="0"/>
          <w:sz w:val="24"/>
          <w:szCs w:val="24"/>
        </w:rPr>
        <w:t>一、会议主题</w:t>
      </w:r>
    </w:p>
    <w:p w:rsidR="001D6927" w:rsidRPr="001D6927" w:rsidRDefault="001D6927" w:rsidP="001D6927">
      <w:pPr>
        <w:widowControl/>
        <w:ind w:firstLine="480"/>
        <w:jc w:val="left"/>
        <w:rPr>
          <w:rFonts w:ascii="宋体" w:eastAsia="宋体" w:hAnsi="宋体" w:cs="宋体"/>
          <w:kern w:val="0"/>
          <w:sz w:val="24"/>
          <w:szCs w:val="24"/>
        </w:rPr>
      </w:pP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本次会议主题为：</w:t>
      </w:r>
      <w:r w:rsidRPr="001D6927">
        <w:rPr>
          <w:rFonts w:ascii="宋体" w:eastAsia="宋体" w:hAnsi="宋体" w:cs="宋体"/>
          <w:b/>
          <w:bCs/>
          <w:kern w:val="0"/>
          <w:szCs w:val="21"/>
        </w:rPr>
        <w:t>新时代高等学校立德树人的理念、制度与体系建设</w:t>
      </w:r>
      <w:r w:rsidRPr="001D6927">
        <w:rPr>
          <w:rFonts w:ascii="宋体" w:eastAsia="宋体" w:hAnsi="宋体" w:cs="宋体"/>
          <w:kern w:val="0"/>
          <w:szCs w:val="21"/>
        </w:rPr>
        <w:t>。以大会报告为主，主要涉及高校立德树人的基本理念及其流变、时代特征与目标任务、本土传统与域外经验、制度安排与评价导向、体系建设与推进策略等议题。</w:t>
      </w:r>
    </w:p>
    <w:p w:rsidR="001D6927" w:rsidRPr="001D6927" w:rsidRDefault="001D6927" w:rsidP="001D6927">
      <w:pPr>
        <w:widowControl/>
        <w:jc w:val="left"/>
        <w:rPr>
          <w:rFonts w:ascii="宋体" w:eastAsia="宋体" w:hAnsi="宋体" w:cs="宋体"/>
          <w:kern w:val="0"/>
          <w:sz w:val="24"/>
          <w:szCs w:val="24"/>
        </w:rPr>
      </w:pPr>
    </w:p>
    <w:p w:rsidR="001D6927" w:rsidRPr="001D6927" w:rsidRDefault="001D6927" w:rsidP="001D6927">
      <w:pPr>
        <w:widowControl/>
        <w:jc w:val="left"/>
        <w:rPr>
          <w:rFonts w:ascii="宋体" w:eastAsia="宋体" w:hAnsi="宋体" w:cs="宋体"/>
          <w:kern w:val="0"/>
          <w:sz w:val="24"/>
          <w:szCs w:val="24"/>
        </w:rPr>
      </w:pPr>
      <w:r w:rsidRPr="001D6927">
        <w:rPr>
          <w:rFonts w:ascii="宋体" w:eastAsia="宋体" w:hAnsi="宋体" w:cs="宋体"/>
          <w:b/>
          <w:bCs/>
          <w:kern w:val="0"/>
          <w:sz w:val="24"/>
          <w:szCs w:val="24"/>
        </w:rPr>
        <w:t>二、会议安排</w:t>
      </w:r>
    </w:p>
    <w:p w:rsidR="001D6927" w:rsidRPr="001D6927" w:rsidRDefault="001D6927" w:rsidP="001D6927">
      <w:pPr>
        <w:widowControl/>
        <w:ind w:firstLine="480"/>
        <w:jc w:val="left"/>
        <w:rPr>
          <w:rFonts w:ascii="宋体" w:eastAsia="宋体" w:hAnsi="宋体" w:cs="宋体"/>
          <w:kern w:val="0"/>
          <w:sz w:val="24"/>
          <w:szCs w:val="24"/>
        </w:rPr>
      </w:pP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b/>
          <w:bCs/>
          <w:kern w:val="0"/>
          <w:szCs w:val="21"/>
        </w:rPr>
        <w:t>除大会报告与交流研讨之外，另设四个分论坛。</w:t>
      </w:r>
    </w:p>
    <w:p w:rsidR="001D6927" w:rsidRPr="001D6927" w:rsidRDefault="001D6927" w:rsidP="001D6927">
      <w:pPr>
        <w:widowControl/>
        <w:jc w:val="left"/>
        <w:rPr>
          <w:rFonts w:ascii="宋体" w:eastAsia="宋体" w:hAnsi="宋体" w:cs="宋体"/>
          <w:kern w:val="0"/>
          <w:sz w:val="24"/>
          <w:szCs w:val="24"/>
        </w:rPr>
      </w:pPr>
    </w:p>
    <w:p w:rsidR="001D6927" w:rsidRPr="001D6927" w:rsidRDefault="001D6927" w:rsidP="001D6927">
      <w:pPr>
        <w:widowControl/>
        <w:jc w:val="left"/>
        <w:rPr>
          <w:rFonts w:ascii="宋体" w:eastAsia="宋体" w:hAnsi="宋体" w:cs="宋体"/>
          <w:kern w:val="0"/>
          <w:sz w:val="24"/>
          <w:szCs w:val="24"/>
        </w:rPr>
      </w:pPr>
      <w:r w:rsidRPr="001D6927">
        <w:rPr>
          <w:rFonts w:ascii="宋体" w:eastAsia="宋体" w:hAnsi="宋体" w:cs="宋体"/>
          <w:b/>
          <w:bCs/>
          <w:kern w:val="0"/>
          <w:sz w:val="24"/>
          <w:szCs w:val="24"/>
        </w:rPr>
        <w:t>分论坛1：立德树人与评价创新</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由湖南大学教育科学研究院与《大学教育科学》编辑部负责，主要涉及新时代高等教育宏观治理变革、高等教育评价体系建设以及评价理论创新发展等与高校落实立德树人根本任务之间的相互关系探讨。</w:t>
      </w:r>
    </w:p>
    <w:p w:rsidR="001D6927" w:rsidRPr="001D6927" w:rsidRDefault="001D6927" w:rsidP="001D6927">
      <w:pPr>
        <w:widowControl/>
        <w:jc w:val="left"/>
        <w:rPr>
          <w:rFonts w:ascii="宋体" w:eastAsia="宋体" w:hAnsi="宋体" w:cs="宋体"/>
          <w:kern w:val="0"/>
          <w:sz w:val="24"/>
          <w:szCs w:val="24"/>
        </w:rPr>
      </w:pPr>
      <w:r w:rsidRPr="001D6927">
        <w:rPr>
          <w:rFonts w:ascii="宋体" w:eastAsia="宋体" w:hAnsi="宋体" w:cs="宋体"/>
          <w:b/>
          <w:bCs/>
          <w:kern w:val="0"/>
          <w:sz w:val="24"/>
          <w:szCs w:val="24"/>
        </w:rPr>
        <w:t>分论坛2：立德树人与教学改革</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由南京航空航天大学高等教育研究所与《江苏高教》编辑部负责，主要涉及大学教学范式变革、课程思政、教学学术制度安排、教师专业发展以及普及化时代本科教育模式变革等与高校落实立德树人根本任务之间的相互关系探讨。</w:t>
      </w:r>
    </w:p>
    <w:p w:rsidR="001D6927" w:rsidRPr="001D6927" w:rsidRDefault="001D6927" w:rsidP="001D6927">
      <w:pPr>
        <w:widowControl/>
        <w:jc w:val="left"/>
        <w:rPr>
          <w:rFonts w:ascii="宋体" w:eastAsia="宋体" w:hAnsi="宋体" w:cs="宋体"/>
          <w:kern w:val="0"/>
          <w:sz w:val="24"/>
          <w:szCs w:val="24"/>
        </w:rPr>
      </w:pPr>
      <w:r w:rsidRPr="001D6927">
        <w:rPr>
          <w:rFonts w:ascii="宋体" w:eastAsia="宋体" w:hAnsi="宋体" w:cs="宋体"/>
          <w:b/>
          <w:bCs/>
          <w:kern w:val="0"/>
          <w:sz w:val="24"/>
          <w:szCs w:val="24"/>
        </w:rPr>
        <w:t>分论坛3：立德树人与组织转型</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 w:val="24"/>
          <w:szCs w:val="24"/>
        </w:rPr>
        <w:t>由华中科技大学教育科学研究院与《高等教育研究》编辑部负责，主要涉及现代大学制度建设、院校发展战略调整、高校内部机构改革（大部制、书院制等）、各类新型大学建设等与高校落实立德树人根本任务之间的相互关系探讨。</w:t>
      </w:r>
    </w:p>
    <w:p w:rsidR="001D6927" w:rsidRPr="001D6927" w:rsidRDefault="001D6927" w:rsidP="001D6927">
      <w:pPr>
        <w:widowControl/>
        <w:jc w:val="left"/>
        <w:rPr>
          <w:rFonts w:ascii="宋体" w:eastAsia="宋体" w:hAnsi="宋体" w:cs="宋体"/>
          <w:kern w:val="0"/>
          <w:sz w:val="24"/>
          <w:szCs w:val="24"/>
        </w:rPr>
      </w:pPr>
      <w:r w:rsidRPr="001D6927">
        <w:rPr>
          <w:rFonts w:ascii="宋体" w:eastAsia="宋体" w:hAnsi="宋体" w:cs="宋体"/>
          <w:b/>
          <w:bCs/>
          <w:kern w:val="0"/>
          <w:sz w:val="24"/>
          <w:szCs w:val="24"/>
        </w:rPr>
        <w:t>分论坛4：新时代高等教育研究的范式变革</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由《高等教育研究》《大学教育科学》《江苏高教》编辑部负责，主要涉及三本期刊的办刊特色、选稿标准与投稿注意事项，并安排三本期刊的主编就当前高等教育研究的重点选题及方法问题与参会人员交流互动。</w:t>
      </w:r>
    </w:p>
    <w:p w:rsidR="001D6927" w:rsidRPr="001D6927" w:rsidRDefault="001D6927" w:rsidP="001D6927">
      <w:pPr>
        <w:widowControl/>
        <w:jc w:val="left"/>
        <w:rPr>
          <w:rFonts w:ascii="宋体" w:eastAsia="宋体" w:hAnsi="宋体" w:cs="宋体"/>
          <w:kern w:val="0"/>
          <w:sz w:val="24"/>
          <w:szCs w:val="24"/>
        </w:rPr>
      </w:pPr>
      <w:r w:rsidRPr="001D6927">
        <w:rPr>
          <w:rFonts w:ascii="宋体" w:eastAsia="宋体" w:hAnsi="宋体" w:cs="宋体"/>
          <w:b/>
          <w:bCs/>
          <w:kern w:val="0"/>
          <w:sz w:val="24"/>
          <w:szCs w:val="24"/>
        </w:rPr>
        <w:t>三、会议日程</w:t>
      </w:r>
    </w:p>
    <w:p w:rsidR="001D6927" w:rsidRPr="001D6927" w:rsidRDefault="001D6927" w:rsidP="001D6927">
      <w:pPr>
        <w:widowControl/>
        <w:ind w:firstLine="480"/>
        <w:jc w:val="left"/>
        <w:rPr>
          <w:rFonts w:ascii="宋体" w:eastAsia="宋体" w:hAnsi="宋体" w:cs="宋体"/>
          <w:kern w:val="0"/>
          <w:sz w:val="24"/>
          <w:szCs w:val="24"/>
        </w:rPr>
      </w:pP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lastRenderedPageBreak/>
        <w:t>11月25日报到，晚上8点召开会务工作联席会</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11月26日上午：开幕式及大会报告</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11月26日下午：三个分论坛（圆桌论坛）</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11月27日上午：分论坛4及闭幕式</w:t>
      </w:r>
    </w:p>
    <w:p w:rsidR="001D6927" w:rsidRPr="001D6927" w:rsidRDefault="001D6927" w:rsidP="001D6927">
      <w:pPr>
        <w:widowControl/>
        <w:ind w:firstLine="480"/>
        <w:jc w:val="left"/>
        <w:rPr>
          <w:rFonts w:ascii="宋体" w:eastAsia="宋体" w:hAnsi="宋体" w:cs="宋体"/>
          <w:kern w:val="0"/>
          <w:sz w:val="24"/>
          <w:szCs w:val="24"/>
        </w:rPr>
      </w:pPr>
    </w:p>
    <w:p w:rsidR="001D6927" w:rsidRPr="001D6927" w:rsidRDefault="001D6927" w:rsidP="001D6927">
      <w:pPr>
        <w:widowControl/>
        <w:jc w:val="left"/>
        <w:rPr>
          <w:rFonts w:ascii="宋体" w:eastAsia="宋体" w:hAnsi="宋体" w:cs="宋体"/>
          <w:kern w:val="0"/>
          <w:sz w:val="24"/>
          <w:szCs w:val="24"/>
        </w:rPr>
      </w:pPr>
      <w:r w:rsidRPr="001D6927">
        <w:rPr>
          <w:rFonts w:ascii="宋体" w:eastAsia="宋体" w:hAnsi="宋体" w:cs="宋体"/>
          <w:b/>
          <w:bCs/>
          <w:kern w:val="0"/>
          <w:sz w:val="24"/>
          <w:szCs w:val="24"/>
        </w:rPr>
        <w:t>四、乘车路线</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1.会议报到地点为宜昌虹桥国际大酒店一楼大厅（湖北省宜昌市伍家岗区夷陵大道358号）。</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2.宜昌三峡机场——虹桥国际大酒店</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①乘出租车，用时约30分钟，费用约53元。</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②民航巴士：每人每次25元。往返路线为：三峡机场——宜昌东站，转的士起步价至宜昌虹桥国际大酒店。</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 3.宜昌火车东站、汽车站——虹桥国际大酒店</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①  乘坐出租车，用时约12分钟，费用约11元。</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②乘公交车B1路、B9路、22路至艾家嘴站下车，步行3分钟，用时约35分钟左右，费用2元。</w:t>
      </w:r>
    </w:p>
    <w:p w:rsidR="001D6927" w:rsidRDefault="001D6927" w:rsidP="001D6927">
      <w:pPr>
        <w:widowControl/>
        <w:ind w:firstLine="480"/>
        <w:jc w:val="left"/>
        <w:rPr>
          <w:rFonts w:ascii="宋体" w:eastAsia="宋体" w:hAnsi="宋体" w:cs="宋体"/>
          <w:kern w:val="0"/>
          <w:szCs w:val="21"/>
        </w:rPr>
      </w:pPr>
      <w:r w:rsidRPr="001D6927">
        <w:rPr>
          <w:rFonts w:ascii="宋体" w:eastAsia="宋体" w:hAnsi="宋体" w:cs="宋体"/>
          <w:kern w:val="0"/>
          <w:szCs w:val="21"/>
        </w:rPr>
        <w:t>4.会务组将为会议代表提供从宜昌三峡机场、宜昌东站至会议地点的接送服务。</w:t>
      </w:r>
    </w:p>
    <w:p w:rsidR="001D6927" w:rsidRPr="001D6927" w:rsidRDefault="001D6927" w:rsidP="001D6927">
      <w:pPr>
        <w:widowControl/>
        <w:ind w:firstLine="480"/>
        <w:jc w:val="left"/>
        <w:rPr>
          <w:rFonts w:ascii="宋体" w:eastAsia="宋体" w:hAnsi="宋体" w:cs="宋体"/>
          <w:kern w:val="0"/>
          <w:sz w:val="24"/>
          <w:szCs w:val="24"/>
        </w:rPr>
      </w:pPr>
    </w:p>
    <w:p w:rsidR="001D6927" w:rsidRPr="001D6927" w:rsidRDefault="001D6927" w:rsidP="001D6927">
      <w:pPr>
        <w:widowControl/>
        <w:jc w:val="left"/>
        <w:rPr>
          <w:rFonts w:ascii="宋体" w:eastAsia="宋体" w:hAnsi="宋体" w:cs="宋体"/>
          <w:kern w:val="0"/>
          <w:sz w:val="24"/>
          <w:szCs w:val="24"/>
        </w:rPr>
      </w:pPr>
      <w:r w:rsidRPr="001D6927">
        <w:rPr>
          <w:rFonts w:ascii="宋体" w:eastAsia="宋体" w:hAnsi="宋体" w:cs="宋体"/>
          <w:b/>
          <w:bCs/>
          <w:kern w:val="0"/>
          <w:sz w:val="24"/>
          <w:szCs w:val="24"/>
        </w:rPr>
        <w:t>五、其他事宜</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1.参会代表会务费800元。全日制学术型研究生（含硕士和博士）凭学生证，会务费减半。</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2.参会人员的食宿，由会务组统一安排。会议住宿及差旅费自理。</w:t>
      </w:r>
    </w:p>
    <w:p w:rsidR="001D6927" w:rsidRPr="001D6927" w:rsidRDefault="001D6927" w:rsidP="001D6927">
      <w:pPr>
        <w:widowControl/>
        <w:ind w:firstLine="480"/>
        <w:jc w:val="left"/>
        <w:rPr>
          <w:rFonts w:ascii="宋体" w:eastAsia="宋体" w:hAnsi="宋体" w:cs="宋体"/>
          <w:kern w:val="0"/>
          <w:sz w:val="24"/>
          <w:szCs w:val="24"/>
        </w:rPr>
      </w:pPr>
      <w:r w:rsidRPr="001D6927">
        <w:rPr>
          <w:rFonts w:ascii="宋体" w:eastAsia="宋体" w:hAnsi="宋体" w:cs="宋体"/>
          <w:kern w:val="0"/>
          <w:szCs w:val="21"/>
        </w:rPr>
        <w:t>3.请参会人员于</w:t>
      </w:r>
      <w:r w:rsidRPr="001D6927">
        <w:rPr>
          <w:rFonts w:ascii="宋体" w:eastAsia="宋体" w:hAnsi="宋体" w:cs="宋体"/>
          <w:b/>
          <w:bCs/>
          <w:color w:val="A40000"/>
          <w:kern w:val="0"/>
          <w:szCs w:val="21"/>
        </w:rPr>
        <w:t>11月10日</w:t>
      </w:r>
      <w:r w:rsidRPr="001D6927">
        <w:rPr>
          <w:rFonts w:ascii="宋体" w:eastAsia="宋体" w:hAnsi="宋体" w:cs="宋体"/>
          <w:kern w:val="0"/>
          <w:szCs w:val="21"/>
        </w:rPr>
        <w:t>前，点击</w:t>
      </w:r>
      <w:r w:rsidRPr="001D6927">
        <w:rPr>
          <w:rFonts w:ascii="宋体" w:eastAsia="宋体" w:hAnsi="宋体" w:cs="宋体"/>
          <w:b/>
          <w:bCs/>
          <w:color w:val="A40000"/>
          <w:kern w:val="0"/>
          <w:szCs w:val="21"/>
        </w:rPr>
        <w:t>阅读原文</w:t>
      </w:r>
      <w:r w:rsidRPr="001D6927">
        <w:rPr>
          <w:rFonts w:ascii="宋体" w:eastAsia="宋体" w:hAnsi="宋体" w:cs="宋体"/>
          <w:color w:val="3E3E3E"/>
          <w:kern w:val="0"/>
          <w:szCs w:val="21"/>
        </w:rPr>
        <w:t>或扫描</w:t>
      </w:r>
      <w:r w:rsidRPr="001D6927">
        <w:rPr>
          <w:rFonts w:ascii="宋体" w:eastAsia="宋体" w:hAnsi="宋体" w:cs="宋体"/>
          <w:b/>
          <w:bCs/>
          <w:color w:val="A40000"/>
          <w:kern w:val="0"/>
          <w:szCs w:val="21"/>
        </w:rPr>
        <w:t>二维码</w:t>
      </w:r>
      <w:r w:rsidRPr="001D6927">
        <w:rPr>
          <w:rFonts w:ascii="宋体" w:eastAsia="宋体" w:hAnsi="宋体" w:cs="宋体"/>
          <w:kern w:val="0"/>
          <w:szCs w:val="21"/>
        </w:rPr>
        <w:t>填写参会</w:t>
      </w:r>
      <w:r w:rsidRPr="001D6927">
        <w:rPr>
          <w:rFonts w:ascii="宋体" w:eastAsia="宋体" w:hAnsi="宋体" w:cs="宋体"/>
          <w:b/>
          <w:bCs/>
          <w:color w:val="A40000"/>
          <w:kern w:val="0"/>
          <w:szCs w:val="21"/>
        </w:rPr>
        <w:t>回执</w:t>
      </w:r>
      <w:r w:rsidRPr="001D6927">
        <w:rPr>
          <w:rFonts w:ascii="宋体" w:eastAsia="宋体" w:hAnsi="宋体" w:cs="宋体"/>
          <w:kern w:val="0"/>
          <w:szCs w:val="21"/>
        </w:rPr>
        <w:t>。</w:t>
      </w:r>
    </w:p>
    <w:p w:rsidR="00BA7FFE" w:rsidRDefault="001D6927" w:rsidP="001D6927">
      <w:bookmarkStart w:id="0" w:name="_GoBack"/>
      <w:r w:rsidRPr="001D6927">
        <w:rPr>
          <w:rFonts w:ascii="宋体" w:eastAsia="宋体" w:hAnsi="宋体" w:cs="宋体"/>
          <w:noProof/>
          <w:kern w:val="0"/>
          <w:sz w:val="24"/>
          <w:szCs w:val="24"/>
        </w:rPr>
        <w:drawing>
          <wp:inline distT="0" distB="0" distL="0" distR="0">
            <wp:extent cx="2737668" cy="2737668"/>
            <wp:effectExtent l="0" t="0" r="5715" b="571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6036" cy="2746036"/>
                    </a:xfrm>
                    <a:prstGeom prst="rect">
                      <a:avLst/>
                    </a:prstGeom>
                    <a:noFill/>
                    <a:ln>
                      <a:noFill/>
                    </a:ln>
                  </pic:spPr>
                </pic:pic>
              </a:graphicData>
            </a:graphic>
          </wp:inline>
        </w:drawing>
      </w:r>
      <w:bookmarkEnd w:id="0"/>
    </w:p>
    <w:p w:rsidR="00E27AD8" w:rsidRPr="00E27AD8" w:rsidRDefault="00E27AD8" w:rsidP="00E27AD8">
      <w:pPr>
        <w:widowControl/>
        <w:ind w:firstLine="480"/>
        <w:jc w:val="left"/>
        <w:rPr>
          <w:rFonts w:ascii="宋体" w:eastAsia="宋体" w:hAnsi="宋体" w:cs="宋体"/>
          <w:kern w:val="0"/>
          <w:sz w:val="24"/>
          <w:szCs w:val="24"/>
        </w:rPr>
      </w:pPr>
      <w:r w:rsidRPr="00E27AD8">
        <w:rPr>
          <w:rFonts w:ascii="宋体" w:eastAsia="宋体" w:hAnsi="宋体" w:cs="宋体"/>
          <w:kern w:val="0"/>
          <w:szCs w:val="21"/>
        </w:rPr>
        <w:t>4.参会论文统一印制，接收统一印刷论文截止日期为</w:t>
      </w:r>
      <w:r w:rsidRPr="00E27AD8">
        <w:rPr>
          <w:rFonts w:ascii="宋体" w:eastAsia="宋体" w:hAnsi="宋体" w:cs="宋体"/>
          <w:b/>
          <w:bCs/>
          <w:color w:val="A40000"/>
          <w:kern w:val="0"/>
          <w:szCs w:val="21"/>
        </w:rPr>
        <w:t>11月15日</w:t>
      </w:r>
      <w:r w:rsidRPr="00E27AD8">
        <w:rPr>
          <w:rFonts w:ascii="宋体" w:eastAsia="宋体" w:hAnsi="宋体" w:cs="宋体"/>
          <w:kern w:val="0"/>
          <w:szCs w:val="21"/>
        </w:rPr>
        <w:t>。与会论文应符合学术规范，且与研讨会主题相关。为便于编辑排版，论文格式请参考《高等教育研究》。</w:t>
      </w:r>
      <w:r w:rsidRPr="00E27AD8">
        <w:rPr>
          <w:rFonts w:ascii="宋体" w:eastAsia="宋体" w:hAnsi="宋体" w:cs="宋体"/>
          <w:b/>
          <w:bCs/>
          <w:color w:val="A40000"/>
          <w:kern w:val="0"/>
          <w:szCs w:val="21"/>
        </w:rPr>
        <w:t>与会论文电子版请发送至会议邮箱</w:t>
      </w:r>
      <w:r w:rsidRPr="00E27AD8">
        <w:rPr>
          <w:rFonts w:ascii="宋体" w:eastAsia="宋体" w:hAnsi="宋体" w:cs="宋体"/>
          <w:kern w:val="0"/>
          <w:szCs w:val="21"/>
        </w:rPr>
        <w:t>（hedu@hust.edu.cn）。</w:t>
      </w:r>
    </w:p>
    <w:p w:rsidR="00E27AD8" w:rsidRPr="00E27AD8" w:rsidRDefault="00E27AD8" w:rsidP="00E27AD8">
      <w:pPr>
        <w:widowControl/>
        <w:jc w:val="left"/>
        <w:rPr>
          <w:rFonts w:ascii="宋体" w:eastAsia="宋体" w:hAnsi="宋体" w:cs="宋体"/>
          <w:kern w:val="0"/>
          <w:sz w:val="24"/>
          <w:szCs w:val="24"/>
        </w:rPr>
      </w:pPr>
    </w:p>
    <w:p w:rsidR="00E27AD8" w:rsidRPr="00E27AD8" w:rsidRDefault="00E27AD8" w:rsidP="00E27AD8">
      <w:pPr>
        <w:widowControl/>
        <w:jc w:val="left"/>
        <w:rPr>
          <w:rFonts w:ascii="宋体" w:eastAsia="宋体" w:hAnsi="宋体" w:cs="宋体"/>
          <w:kern w:val="0"/>
          <w:sz w:val="24"/>
          <w:szCs w:val="24"/>
        </w:rPr>
      </w:pPr>
      <w:r w:rsidRPr="00E27AD8">
        <w:rPr>
          <w:rFonts w:ascii="宋体" w:eastAsia="宋体" w:hAnsi="宋体" w:cs="宋体"/>
          <w:kern w:val="0"/>
          <w:sz w:val="24"/>
          <w:szCs w:val="24"/>
        </w:rPr>
        <w:t>6</w:t>
      </w:r>
    </w:p>
    <w:p w:rsidR="00E27AD8" w:rsidRPr="00E27AD8" w:rsidRDefault="00E27AD8" w:rsidP="00E27AD8">
      <w:pPr>
        <w:widowControl/>
        <w:jc w:val="left"/>
        <w:rPr>
          <w:rFonts w:ascii="宋体" w:eastAsia="宋体" w:hAnsi="宋体" w:cs="宋体"/>
          <w:kern w:val="0"/>
          <w:sz w:val="24"/>
          <w:szCs w:val="24"/>
        </w:rPr>
      </w:pPr>
      <w:r w:rsidRPr="00E27AD8">
        <w:rPr>
          <w:rFonts w:ascii="宋体" w:eastAsia="宋体" w:hAnsi="宋体" w:cs="宋体"/>
          <w:b/>
          <w:bCs/>
          <w:kern w:val="0"/>
          <w:sz w:val="24"/>
          <w:szCs w:val="24"/>
        </w:rPr>
        <w:t>六、会务联系</w:t>
      </w:r>
    </w:p>
    <w:p w:rsidR="00E27AD8" w:rsidRPr="00E27AD8" w:rsidRDefault="00E27AD8" w:rsidP="00E27AD8">
      <w:pPr>
        <w:widowControl/>
        <w:ind w:firstLine="480"/>
        <w:jc w:val="left"/>
        <w:rPr>
          <w:rFonts w:ascii="宋体" w:eastAsia="宋体" w:hAnsi="宋体" w:cs="宋体"/>
          <w:kern w:val="0"/>
          <w:sz w:val="24"/>
          <w:szCs w:val="24"/>
        </w:rPr>
      </w:pPr>
    </w:p>
    <w:p w:rsidR="00E27AD8" w:rsidRPr="00E27AD8" w:rsidRDefault="00E27AD8" w:rsidP="00E27AD8">
      <w:pPr>
        <w:widowControl/>
        <w:ind w:firstLine="480"/>
        <w:jc w:val="left"/>
        <w:rPr>
          <w:rFonts w:ascii="宋体" w:eastAsia="宋体" w:hAnsi="宋体" w:cs="宋体"/>
          <w:kern w:val="0"/>
          <w:sz w:val="24"/>
          <w:szCs w:val="24"/>
        </w:rPr>
      </w:pPr>
      <w:r w:rsidRPr="00E27AD8">
        <w:rPr>
          <w:rFonts w:ascii="宋体" w:eastAsia="宋体" w:hAnsi="宋体" w:cs="宋体"/>
          <w:kern w:val="0"/>
          <w:szCs w:val="21"/>
        </w:rPr>
        <w:lastRenderedPageBreak/>
        <w:t>1.会务组：华中科技大学教育科学研究院 徐海涛老师（电话13317125616）；三峡大学田家炳教育学院 杨黎明老师（电话13997742015）</w:t>
      </w:r>
    </w:p>
    <w:p w:rsidR="00E27AD8" w:rsidRPr="00E27AD8" w:rsidRDefault="00E27AD8" w:rsidP="00E27AD8">
      <w:pPr>
        <w:widowControl/>
        <w:ind w:firstLine="480"/>
        <w:jc w:val="left"/>
        <w:rPr>
          <w:rFonts w:ascii="宋体" w:eastAsia="宋体" w:hAnsi="宋体" w:cs="宋体"/>
          <w:kern w:val="0"/>
          <w:sz w:val="24"/>
          <w:szCs w:val="24"/>
        </w:rPr>
      </w:pPr>
      <w:r w:rsidRPr="00E27AD8">
        <w:rPr>
          <w:rFonts w:ascii="宋体" w:eastAsia="宋体" w:hAnsi="宋体" w:cs="宋体"/>
          <w:kern w:val="0"/>
          <w:szCs w:val="21"/>
        </w:rPr>
        <w:t>2.秘书组：华中科技大学教育科学研究院 贾永堂老师（电话13007131557）；三峡大学田家炳教育学院 曾凡昭老师（电话15572747698）</w:t>
      </w:r>
    </w:p>
    <w:p w:rsidR="00E27AD8" w:rsidRPr="00E27AD8" w:rsidRDefault="00E27AD8" w:rsidP="00E27AD8">
      <w:pPr>
        <w:widowControl/>
        <w:ind w:firstLine="480"/>
        <w:jc w:val="left"/>
        <w:rPr>
          <w:rFonts w:ascii="宋体" w:eastAsia="宋体" w:hAnsi="宋体" w:cs="宋体"/>
          <w:kern w:val="0"/>
          <w:sz w:val="24"/>
          <w:szCs w:val="24"/>
        </w:rPr>
      </w:pPr>
      <w:r w:rsidRPr="00E27AD8">
        <w:rPr>
          <w:rFonts w:ascii="宋体" w:eastAsia="宋体" w:hAnsi="宋体" w:cs="宋体"/>
          <w:kern w:val="0"/>
          <w:szCs w:val="21"/>
        </w:rPr>
        <w:t>3.酒店前台：张经理（0717-6366666）</w:t>
      </w:r>
    </w:p>
    <w:p w:rsidR="00E27AD8" w:rsidRPr="00E27AD8" w:rsidRDefault="00E27AD8" w:rsidP="00E27AD8">
      <w:pPr>
        <w:widowControl/>
        <w:ind w:firstLine="480"/>
        <w:jc w:val="left"/>
        <w:rPr>
          <w:rFonts w:ascii="宋体" w:eastAsia="宋体" w:hAnsi="宋体" w:cs="宋体"/>
          <w:kern w:val="0"/>
          <w:sz w:val="24"/>
          <w:szCs w:val="24"/>
        </w:rPr>
      </w:pPr>
      <w:r w:rsidRPr="00E27AD8">
        <w:rPr>
          <w:rFonts w:ascii="宋体" w:eastAsia="宋体" w:hAnsi="宋体" w:cs="宋体"/>
          <w:kern w:val="0"/>
          <w:szCs w:val="21"/>
        </w:rPr>
        <w:t>4.会议邮箱：hedu@hust.edu.cn</w:t>
      </w:r>
    </w:p>
    <w:p w:rsidR="00E27AD8" w:rsidRPr="00E27AD8" w:rsidRDefault="00E27AD8" w:rsidP="00E27AD8">
      <w:pPr>
        <w:widowControl/>
        <w:ind w:firstLine="480"/>
        <w:jc w:val="right"/>
        <w:rPr>
          <w:rFonts w:ascii="宋体" w:eastAsia="宋体" w:hAnsi="宋体" w:cs="宋体"/>
          <w:kern w:val="0"/>
          <w:sz w:val="24"/>
          <w:szCs w:val="24"/>
        </w:rPr>
      </w:pPr>
      <w:r w:rsidRPr="00E27AD8">
        <w:rPr>
          <w:rFonts w:ascii="宋体" w:eastAsia="宋体" w:hAnsi="宋体" w:cs="宋体"/>
          <w:kern w:val="0"/>
          <w:szCs w:val="21"/>
        </w:rPr>
        <w:t>华中科技大学 </w:t>
      </w:r>
    </w:p>
    <w:p w:rsidR="00E27AD8" w:rsidRPr="00E27AD8" w:rsidRDefault="00E27AD8" w:rsidP="00E27AD8">
      <w:pPr>
        <w:widowControl/>
        <w:ind w:firstLine="480"/>
        <w:jc w:val="right"/>
        <w:rPr>
          <w:rFonts w:ascii="宋体" w:eastAsia="宋体" w:hAnsi="宋体" w:cs="宋体"/>
          <w:kern w:val="0"/>
          <w:sz w:val="24"/>
          <w:szCs w:val="24"/>
        </w:rPr>
      </w:pPr>
      <w:r w:rsidRPr="00E27AD8">
        <w:rPr>
          <w:rFonts w:ascii="宋体" w:eastAsia="宋体" w:hAnsi="宋体" w:cs="宋体"/>
          <w:kern w:val="0"/>
          <w:szCs w:val="21"/>
        </w:rPr>
        <w:t>湖南大学 </w:t>
      </w:r>
    </w:p>
    <w:p w:rsidR="00E27AD8" w:rsidRPr="00E27AD8" w:rsidRDefault="00E27AD8" w:rsidP="00E27AD8">
      <w:pPr>
        <w:widowControl/>
        <w:ind w:firstLine="480"/>
        <w:jc w:val="right"/>
        <w:rPr>
          <w:rFonts w:ascii="宋体" w:eastAsia="宋体" w:hAnsi="宋体" w:cs="宋体"/>
          <w:kern w:val="0"/>
          <w:sz w:val="24"/>
          <w:szCs w:val="24"/>
        </w:rPr>
      </w:pPr>
      <w:r w:rsidRPr="00E27AD8">
        <w:rPr>
          <w:rFonts w:ascii="宋体" w:eastAsia="宋体" w:hAnsi="宋体" w:cs="宋体"/>
          <w:kern w:val="0"/>
          <w:szCs w:val="21"/>
        </w:rPr>
        <w:t>南京航空航天大学</w:t>
      </w:r>
    </w:p>
    <w:p w:rsidR="00E27AD8" w:rsidRPr="00E27AD8" w:rsidRDefault="00E27AD8" w:rsidP="00E27AD8">
      <w:pPr>
        <w:widowControl/>
        <w:ind w:firstLine="480"/>
        <w:jc w:val="right"/>
        <w:rPr>
          <w:rFonts w:ascii="宋体" w:eastAsia="宋体" w:hAnsi="宋体" w:cs="宋体"/>
          <w:kern w:val="0"/>
          <w:sz w:val="24"/>
          <w:szCs w:val="24"/>
        </w:rPr>
      </w:pPr>
      <w:r w:rsidRPr="00E27AD8">
        <w:rPr>
          <w:rFonts w:ascii="宋体" w:eastAsia="宋体" w:hAnsi="宋体" w:cs="宋体"/>
          <w:kern w:val="0"/>
          <w:szCs w:val="21"/>
        </w:rPr>
        <w:t>三峡大学</w:t>
      </w:r>
    </w:p>
    <w:p w:rsidR="00E27AD8" w:rsidRPr="00E27AD8" w:rsidRDefault="00E27AD8" w:rsidP="00E27AD8">
      <w:pPr>
        <w:widowControl/>
        <w:ind w:firstLine="480"/>
        <w:jc w:val="right"/>
        <w:rPr>
          <w:rFonts w:ascii="宋体" w:eastAsia="宋体" w:hAnsi="宋体" w:cs="宋体"/>
          <w:kern w:val="0"/>
          <w:sz w:val="24"/>
          <w:szCs w:val="24"/>
        </w:rPr>
      </w:pPr>
      <w:r w:rsidRPr="00E27AD8">
        <w:rPr>
          <w:rFonts w:ascii="宋体" w:eastAsia="宋体" w:hAnsi="宋体" w:cs="宋体"/>
          <w:kern w:val="0"/>
          <w:szCs w:val="21"/>
        </w:rPr>
        <w:t>二〇二二年八月十五日</w:t>
      </w:r>
    </w:p>
    <w:p w:rsidR="00E27AD8" w:rsidRDefault="00E27AD8" w:rsidP="001D6927">
      <w:pPr>
        <w:rPr>
          <w:rFonts w:hint="eastAsia"/>
        </w:rPr>
      </w:pPr>
    </w:p>
    <w:sectPr w:rsidR="00E27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7B4" w:rsidRDefault="00C167B4" w:rsidP="00E27AD8">
      <w:r>
        <w:separator/>
      </w:r>
    </w:p>
  </w:endnote>
  <w:endnote w:type="continuationSeparator" w:id="0">
    <w:p w:rsidR="00C167B4" w:rsidRDefault="00C167B4" w:rsidP="00E2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7B4" w:rsidRDefault="00C167B4" w:rsidP="00E27AD8">
      <w:r>
        <w:separator/>
      </w:r>
    </w:p>
  </w:footnote>
  <w:footnote w:type="continuationSeparator" w:id="0">
    <w:p w:rsidR="00C167B4" w:rsidRDefault="00C167B4" w:rsidP="00E2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27"/>
    <w:rsid w:val="001D6927"/>
    <w:rsid w:val="00BA7FFE"/>
    <w:rsid w:val="00C167B4"/>
    <w:rsid w:val="00E2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66F48"/>
  <w15:chartTrackingRefBased/>
  <w15:docId w15:val="{A33AE082-7962-4FD4-A083-E5C1A43D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6927"/>
    <w:rPr>
      <w:b/>
      <w:bCs/>
    </w:rPr>
  </w:style>
  <w:style w:type="paragraph" w:styleId="a5">
    <w:name w:val="header"/>
    <w:basedOn w:val="a"/>
    <w:link w:val="a6"/>
    <w:uiPriority w:val="99"/>
    <w:unhideWhenUsed/>
    <w:rsid w:val="00E27A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27AD8"/>
    <w:rPr>
      <w:sz w:val="18"/>
      <w:szCs w:val="18"/>
    </w:rPr>
  </w:style>
  <w:style w:type="paragraph" w:styleId="a7">
    <w:name w:val="footer"/>
    <w:basedOn w:val="a"/>
    <w:link w:val="a8"/>
    <w:uiPriority w:val="99"/>
    <w:unhideWhenUsed/>
    <w:rsid w:val="00E27AD8"/>
    <w:pPr>
      <w:tabs>
        <w:tab w:val="center" w:pos="4153"/>
        <w:tab w:val="right" w:pos="8306"/>
      </w:tabs>
      <w:snapToGrid w:val="0"/>
      <w:jc w:val="left"/>
    </w:pPr>
    <w:rPr>
      <w:sz w:val="18"/>
      <w:szCs w:val="18"/>
    </w:rPr>
  </w:style>
  <w:style w:type="character" w:customStyle="1" w:styleId="a8">
    <w:name w:val="页脚 字符"/>
    <w:basedOn w:val="a0"/>
    <w:link w:val="a7"/>
    <w:uiPriority w:val="99"/>
    <w:rsid w:val="00E27A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5522">
      <w:bodyDiv w:val="1"/>
      <w:marLeft w:val="0"/>
      <w:marRight w:val="0"/>
      <w:marTop w:val="0"/>
      <w:marBottom w:val="0"/>
      <w:divBdr>
        <w:top w:val="none" w:sz="0" w:space="0" w:color="auto"/>
        <w:left w:val="none" w:sz="0" w:space="0" w:color="auto"/>
        <w:bottom w:val="none" w:sz="0" w:space="0" w:color="auto"/>
        <w:right w:val="none" w:sz="0" w:space="0" w:color="auto"/>
      </w:divBdr>
    </w:div>
    <w:div w:id="17499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毛景焕</dc:creator>
  <cp:keywords/>
  <dc:description/>
  <cp:lastModifiedBy>毛景焕</cp:lastModifiedBy>
  <cp:revision>2</cp:revision>
  <dcterms:created xsi:type="dcterms:W3CDTF">2022-10-31T03:41:00Z</dcterms:created>
  <dcterms:modified xsi:type="dcterms:W3CDTF">2022-11-02T02:03:00Z</dcterms:modified>
</cp:coreProperties>
</file>